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27" w:rsidRPr="00EF2F67" w:rsidRDefault="00291127" w:rsidP="007D1EA2">
      <w:pPr>
        <w:pStyle w:val="af"/>
        <w:spacing w:after="0"/>
        <w:jc w:val="center"/>
        <w:rPr>
          <w:b/>
          <w:bCs/>
          <w:caps/>
          <w:lang w:val="kk-KZ"/>
        </w:rPr>
      </w:pPr>
      <w:r w:rsidRPr="00EF2F67">
        <w:rPr>
          <w:b/>
          <w:bCs/>
          <w:caps/>
          <w:lang w:val="kk-KZ"/>
        </w:rPr>
        <w:t>Әл- Фараби атындағы Қазақ ұлттық университеті</w:t>
      </w:r>
    </w:p>
    <w:p w:rsidR="00291127" w:rsidRPr="00EF2F67" w:rsidRDefault="00291127" w:rsidP="007D1EA2">
      <w:pPr>
        <w:pStyle w:val="af"/>
        <w:spacing w:after="0"/>
        <w:jc w:val="center"/>
        <w:rPr>
          <w:b/>
          <w:bCs/>
          <w:caps/>
          <w:lang w:val="kk-KZ"/>
        </w:rPr>
      </w:pPr>
      <w:r w:rsidRPr="00EF2F67">
        <w:rPr>
          <w:b/>
          <w:bCs/>
          <w:caps/>
          <w:lang w:val="kk-KZ"/>
        </w:rPr>
        <w:t>Философия және  САЯСАТТАНУ  факультеті</w:t>
      </w:r>
    </w:p>
    <w:p w:rsidR="00BA126C" w:rsidRPr="00EF2F67" w:rsidRDefault="00BA126C" w:rsidP="007D1EA2">
      <w:pPr>
        <w:pStyle w:val="af"/>
        <w:spacing w:after="0"/>
        <w:jc w:val="center"/>
        <w:rPr>
          <w:b/>
          <w:bCs/>
          <w:caps/>
          <w:lang w:val="kk-KZ"/>
        </w:rPr>
      </w:pPr>
      <w:r w:rsidRPr="00EF2F67">
        <w:rPr>
          <w:b/>
          <w:bCs/>
          <w:caps/>
          <w:lang w:val="kk-KZ"/>
        </w:rPr>
        <w:t>ӘЛЕУМЕТТАНУ ЖӘНЕ ӘЛЕУМЕТТІК ЖҰМЫС КАФЕДРАСЫ</w:t>
      </w:r>
    </w:p>
    <w:tbl>
      <w:tblPr>
        <w:tblW w:w="9606" w:type="dxa"/>
        <w:tblLayout w:type="fixed"/>
        <w:tblLook w:val="04A0"/>
      </w:tblPr>
      <w:tblGrid>
        <w:gridCol w:w="4247"/>
        <w:gridCol w:w="5359"/>
      </w:tblGrid>
      <w:tr w:rsidR="00291127" w:rsidRPr="00EF2F67" w:rsidTr="00011587">
        <w:tc>
          <w:tcPr>
            <w:tcW w:w="4247" w:type="dxa"/>
          </w:tcPr>
          <w:p w:rsidR="00291127" w:rsidRPr="00EF2F67" w:rsidRDefault="00291127" w:rsidP="007D1EA2">
            <w:pPr>
              <w:spacing w:after="0" w:line="240" w:lineRule="auto"/>
              <w:jc w:val="both"/>
              <w:rPr>
                <w:rFonts w:ascii="Times New Roman" w:hAnsi="Times New Roman"/>
                <w:sz w:val="24"/>
                <w:szCs w:val="24"/>
                <w:lang w:val="kk-KZ"/>
              </w:rPr>
            </w:pPr>
          </w:p>
          <w:p w:rsidR="00291127" w:rsidRPr="00EF2F67" w:rsidRDefault="00291127" w:rsidP="007D1EA2">
            <w:pPr>
              <w:spacing w:after="0" w:line="240" w:lineRule="auto"/>
              <w:jc w:val="right"/>
              <w:rPr>
                <w:rFonts w:ascii="Times New Roman" w:hAnsi="Times New Roman"/>
                <w:sz w:val="24"/>
                <w:szCs w:val="24"/>
                <w:lang w:val="kk-KZ"/>
              </w:rPr>
            </w:pPr>
          </w:p>
          <w:p w:rsidR="00291127" w:rsidRPr="00EF2F67" w:rsidRDefault="00291127" w:rsidP="007D1EA2">
            <w:pPr>
              <w:spacing w:after="0" w:line="240" w:lineRule="auto"/>
              <w:jc w:val="center"/>
              <w:rPr>
                <w:rFonts w:ascii="Times New Roman" w:hAnsi="Times New Roman"/>
                <w:b/>
                <w:sz w:val="24"/>
                <w:szCs w:val="24"/>
                <w:lang w:val="kk-KZ"/>
              </w:rPr>
            </w:pPr>
          </w:p>
        </w:tc>
        <w:tc>
          <w:tcPr>
            <w:tcW w:w="5359" w:type="dxa"/>
            <w:hideMark/>
          </w:tcPr>
          <w:p w:rsidR="00F53689" w:rsidRPr="00EF2F67" w:rsidRDefault="00291127" w:rsidP="007D1EA2">
            <w:pPr>
              <w:pStyle w:val="af"/>
              <w:tabs>
                <w:tab w:val="left" w:pos="360"/>
              </w:tabs>
              <w:spacing w:after="0"/>
              <w:jc w:val="right"/>
              <w:rPr>
                <w:bCs/>
                <w:lang w:val="kk-KZ"/>
              </w:rPr>
            </w:pPr>
            <w:r w:rsidRPr="00EF2F67">
              <w:rPr>
                <w:bCs/>
                <w:lang w:val="kk-KZ"/>
              </w:rPr>
              <w:t xml:space="preserve">                                    </w:t>
            </w:r>
          </w:p>
          <w:p w:rsidR="00F53689" w:rsidRPr="00EF2F67" w:rsidRDefault="00F53689" w:rsidP="007D1EA2">
            <w:pPr>
              <w:pStyle w:val="af"/>
              <w:tabs>
                <w:tab w:val="left" w:pos="360"/>
              </w:tabs>
              <w:spacing w:after="0"/>
              <w:jc w:val="right"/>
              <w:rPr>
                <w:bCs/>
                <w:lang w:val="kk-KZ"/>
              </w:rPr>
            </w:pPr>
          </w:p>
          <w:p w:rsidR="00291127" w:rsidRPr="00EF2F67" w:rsidRDefault="00291127" w:rsidP="007D1EA2">
            <w:pPr>
              <w:pStyle w:val="af"/>
              <w:tabs>
                <w:tab w:val="left" w:pos="360"/>
              </w:tabs>
              <w:spacing w:after="0"/>
              <w:jc w:val="right"/>
              <w:rPr>
                <w:b/>
                <w:bCs/>
                <w:lang w:val="kk-KZ"/>
              </w:rPr>
            </w:pPr>
            <w:r w:rsidRPr="00EF2F67">
              <w:rPr>
                <w:b/>
                <w:bCs/>
                <w:lang w:val="kk-KZ"/>
              </w:rPr>
              <w:t>БЕКІТІЛДІ</w:t>
            </w:r>
          </w:p>
          <w:p w:rsidR="00291127" w:rsidRPr="00EF2F67" w:rsidRDefault="00291127" w:rsidP="007D1EA2">
            <w:pPr>
              <w:pStyle w:val="af"/>
              <w:tabs>
                <w:tab w:val="left" w:pos="360"/>
              </w:tabs>
              <w:spacing w:after="0"/>
              <w:jc w:val="right"/>
              <w:rPr>
                <w:bCs/>
                <w:lang w:val="kk-KZ"/>
              </w:rPr>
            </w:pPr>
            <w:r w:rsidRPr="00EF2F67">
              <w:rPr>
                <w:bCs/>
                <w:lang w:val="kk-KZ"/>
              </w:rPr>
              <w:t xml:space="preserve">    </w:t>
            </w:r>
            <w:r w:rsidR="00F53689" w:rsidRPr="00EF2F67">
              <w:rPr>
                <w:bCs/>
                <w:lang w:val="kk-KZ"/>
              </w:rPr>
              <w:t>Философия және саясаттану ф</w:t>
            </w:r>
            <w:r w:rsidRPr="00EF2F67">
              <w:rPr>
                <w:bCs/>
                <w:lang w:val="kk-KZ"/>
              </w:rPr>
              <w:t>акультет</w:t>
            </w:r>
            <w:r w:rsidR="00F53689" w:rsidRPr="00EF2F67">
              <w:rPr>
                <w:bCs/>
                <w:lang w:val="kk-KZ"/>
              </w:rPr>
              <w:t>інің</w:t>
            </w:r>
            <w:r w:rsidRPr="00EF2F67">
              <w:rPr>
                <w:bCs/>
                <w:lang w:val="kk-KZ"/>
              </w:rPr>
              <w:t xml:space="preserve"> Ғылыми</w:t>
            </w:r>
            <w:r w:rsidR="00BF6BBE" w:rsidRPr="00EF2F67">
              <w:rPr>
                <w:bCs/>
                <w:lang w:val="kk-KZ"/>
              </w:rPr>
              <w:t xml:space="preserve"> </w:t>
            </w:r>
            <w:r w:rsidRPr="00EF2F67">
              <w:rPr>
                <w:bCs/>
                <w:lang w:val="kk-KZ"/>
              </w:rPr>
              <w:t>кеңесі</w:t>
            </w:r>
            <w:r w:rsidR="0000142B" w:rsidRPr="00EF2F67">
              <w:rPr>
                <w:bCs/>
                <w:lang w:val="kk-KZ"/>
              </w:rPr>
              <w:t>нің отырысында</w:t>
            </w:r>
            <w:r w:rsidRPr="00EF2F67">
              <w:rPr>
                <w:bCs/>
                <w:lang w:val="kk-KZ"/>
              </w:rPr>
              <w:t xml:space="preserve">                                                                             </w:t>
            </w:r>
            <w:r w:rsidRPr="00EF2F67">
              <w:rPr>
                <w:b/>
                <w:bCs/>
                <w:lang w:val="kk-KZ"/>
              </w:rPr>
              <w:t xml:space="preserve">                                         </w:t>
            </w:r>
            <w:r w:rsidRPr="00EF2F67">
              <w:rPr>
                <w:bCs/>
                <w:lang w:val="kk-KZ"/>
              </w:rPr>
              <w:t xml:space="preserve">                                                                                               Хаттама  №___ «___» _____ 2014 ж</w:t>
            </w:r>
          </w:p>
          <w:p w:rsidR="00291127" w:rsidRPr="00EF2F67" w:rsidRDefault="00011587" w:rsidP="007D1EA2">
            <w:pPr>
              <w:pStyle w:val="af"/>
              <w:tabs>
                <w:tab w:val="left" w:pos="360"/>
              </w:tabs>
              <w:spacing w:after="0"/>
              <w:jc w:val="right"/>
              <w:rPr>
                <w:bCs/>
                <w:lang w:val="kk-KZ"/>
              </w:rPr>
            </w:pPr>
            <w:r w:rsidRPr="00EF2F67">
              <w:rPr>
                <w:bCs/>
                <w:lang w:val="kk-KZ"/>
              </w:rPr>
              <w:t>Факультет деканы_____</w:t>
            </w:r>
            <w:r w:rsidRPr="00EF2F67">
              <w:rPr>
                <w:bCs/>
              </w:rPr>
              <w:t>_</w:t>
            </w:r>
            <w:r w:rsidR="00291127" w:rsidRPr="00EF2F67">
              <w:rPr>
                <w:bCs/>
                <w:lang w:val="kk-KZ"/>
              </w:rPr>
              <w:t>Масалимова А.Р.</w:t>
            </w:r>
          </w:p>
          <w:p w:rsidR="00291127" w:rsidRPr="00EF2F67" w:rsidRDefault="00291127" w:rsidP="007D1EA2">
            <w:pPr>
              <w:spacing w:after="0" w:line="240" w:lineRule="auto"/>
              <w:jc w:val="right"/>
              <w:rPr>
                <w:rFonts w:ascii="Times New Roman" w:hAnsi="Times New Roman"/>
                <w:sz w:val="24"/>
                <w:szCs w:val="24"/>
                <w:lang w:val="kk-KZ"/>
              </w:rPr>
            </w:pPr>
          </w:p>
          <w:p w:rsidR="00291127" w:rsidRPr="00EF2F67" w:rsidRDefault="00291127" w:rsidP="007D1EA2">
            <w:pPr>
              <w:pStyle w:val="7"/>
              <w:spacing w:before="0" w:after="0"/>
              <w:jc w:val="right"/>
              <w:rPr>
                <w:rFonts w:ascii="Times New Roman" w:hAnsi="Times New Roman"/>
              </w:rPr>
            </w:pPr>
          </w:p>
        </w:tc>
      </w:tr>
    </w:tbl>
    <w:p w:rsidR="002839EE" w:rsidRPr="00EF2F67" w:rsidRDefault="002839EE" w:rsidP="007D1EA2">
      <w:pPr>
        <w:spacing w:after="0" w:line="240" w:lineRule="auto"/>
        <w:jc w:val="center"/>
        <w:rPr>
          <w:rFonts w:ascii="Times New Roman" w:hAnsi="Times New Roman"/>
          <w:b/>
          <w:sz w:val="24"/>
          <w:szCs w:val="24"/>
          <w:lang w:val="kk-KZ"/>
        </w:rPr>
      </w:pPr>
    </w:p>
    <w:p w:rsidR="002839EE" w:rsidRPr="00EF2F67" w:rsidRDefault="002839EE" w:rsidP="007D1EA2">
      <w:pPr>
        <w:spacing w:after="0" w:line="240" w:lineRule="auto"/>
        <w:jc w:val="center"/>
        <w:rPr>
          <w:rFonts w:ascii="Times New Roman" w:hAnsi="Times New Roman"/>
          <w:b/>
          <w:sz w:val="24"/>
          <w:szCs w:val="24"/>
          <w:lang w:val="kk-KZ"/>
        </w:rPr>
      </w:pPr>
    </w:p>
    <w:p w:rsidR="00291127" w:rsidRPr="00EF2F67" w:rsidRDefault="00291127"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СИЛЛАБУС</w:t>
      </w:r>
    </w:p>
    <w:p w:rsidR="00497B9E" w:rsidRPr="00EF2F67" w:rsidRDefault="00A00A36" w:rsidP="007D1EA2">
      <w:pPr>
        <w:pStyle w:val="af"/>
        <w:spacing w:after="0"/>
        <w:jc w:val="center"/>
        <w:rPr>
          <w:b/>
          <w:bCs/>
          <w:lang w:val="kk-KZ"/>
        </w:rPr>
      </w:pPr>
      <w:r w:rsidRPr="00EF2F67">
        <w:rPr>
          <w:b/>
          <w:bCs/>
          <w:lang w:val="kk-KZ"/>
        </w:rPr>
        <w:t xml:space="preserve">DEMOG 1302 </w:t>
      </w:r>
      <w:r w:rsidR="009A3A35" w:rsidRPr="00EF2F67">
        <w:rPr>
          <w:b/>
          <w:bCs/>
          <w:lang w:val="kk-KZ"/>
        </w:rPr>
        <w:t>«</w:t>
      </w:r>
      <w:r w:rsidR="00485993" w:rsidRPr="00EF2F67">
        <w:rPr>
          <w:b/>
          <w:bCs/>
          <w:lang w:val="kk-KZ"/>
        </w:rPr>
        <w:t>Демография</w:t>
      </w:r>
      <w:r w:rsidR="009A3A35" w:rsidRPr="00EF2F67">
        <w:rPr>
          <w:b/>
          <w:bCs/>
          <w:lang w:val="kk-KZ"/>
        </w:rPr>
        <w:t>»</w:t>
      </w:r>
      <w:r w:rsidR="00497B9E" w:rsidRPr="00EF2F67">
        <w:rPr>
          <w:b/>
          <w:bCs/>
          <w:lang w:val="kk-KZ"/>
        </w:rPr>
        <w:t xml:space="preserve"> </w:t>
      </w:r>
    </w:p>
    <w:p w:rsidR="00497B9E" w:rsidRPr="00EF2F67" w:rsidRDefault="00485993" w:rsidP="007D1EA2">
      <w:pPr>
        <w:spacing w:after="0" w:line="240" w:lineRule="auto"/>
        <w:jc w:val="center"/>
        <w:rPr>
          <w:rFonts w:ascii="Times New Roman" w:hAnsi="Times New Roman"/>
          <w:sz w:val="24"/>
          <w:szCs w:val="24"/>
        </w:rPr>
      </w:pPr>
      <w:r w:rsidRPr="00EF2F67">
        <w:rPr>
          <w:rFonts w:ascii="Times New Roman" w:hAnsi="Times New Roman"/>
          <w:bCs/>
          <w:sz w:val="24"/>
          <w:szCs w:val="24"/>
          <w:lang w:val="kk-KZ"/>
        </w:rPr>
        <w:t>3</w:t>
      </w:r>
      <w:r w:rsidR="00497B9E" w:rsidRPr="00EF2F67">
        <w:rPr>
          <w:rFonts w:ascii="Times New Roman" w:hAnsi="Times New Roman"/>
          <w:sz w:val="24"/>
          <w:szCs w:val="24"/>
          <w:lang w:val="kk-KZ"/>
        </w:rPr>
        <w:t xml:space="preserve"> курс  (к/о), </w:t>
      </w:r>
      <w:r w:rsidRPr="00EF2F67">
        <w:rPr>
          <w:rFonts w:ascii="Times New Roman" w:hAnsi="Times New Roman"/>
          <w:sz w:val="24"/>
          <w:szCs w:val="24"/>
          <w:lang w:val="kk-KZ"/>
        </w:rPr>
        <w:t>6</w:t>
      </w:r>
      <w:r w:rsidR="00497B9E" w:rsidRPr="00EF2F67">
        <w:rPr>
          <w:rFonts w:ascii="Times New Roman" w:hAnsi="Times New Roman"/>
          <w:sz w:val="24"/>
          <w:szCs w:val="24"/>
        </w:rPr>
        <w:t xml:space="preserve"> </w:t>
      </w:r>
      <w:r w:rsidR="00497B9E" w:rsidRPr="00EF2F67">
        <w:rPr>
          <w:rFonts w:ascii="Times New Roman" w:hAnsi="Times New Roman"/>
          <w:sz w:val="24"/>
          <w:szCs w:val="24"/>
          <w:lang w:val="kk-KZ"/>
        </w:rPr>
        <w:t xml:space="preserve">семестр (көктемгі) </w:t>
      </w:r>
      <w:r w:rsidR="00497B9E" w:rsidRPr="00EF2F67">
        <w:rPr>
          <w:rFonts w:ascii="Times New Roman" w:hAnsi="Times New Roman"/>
          <w:sz w:val="24"/>
          <w:szCs w:val="24"/>
        </w:rPr>
        <w:t>3</w:t>
      </w:r>
      <w:r w:rsidR="009A3A35" w:rsidRPr="00EF2F67">
        <w:rPr>
          <w:rFonts w:ascii="Times New Roman" w:hAnsi="Times New Roman"/>
          <w:sz w:val="24"/>
          <w:szCs w:val="24"/>
          <w:lang w:val="kk-KZ"/>
        </w:rPr>
        <w:t xml:space="preserve"> кредит</w:t>
      </w:r>
    </w:p>
    <w:p w:rsidR="004E1DF5" w:rsidRPr="00EF2F67" w:rsidRDefault="004E1DF5" w:rsidP="007D1EA2">
      <w:pPr>
        <w:autoSpaceDE w:val="0"/>
        <w:autoSpaceDN w:val="0"/>
        <w:adjustRightInd w:val="0"/>
        <w:spacing w:after="0" w:line="240" w:lineRule="auto"/>
        <w:jc w:val="both"/>
        <w:rPr>
          <w:rFonts w:ascii="Times New Roman" w:hAnsi="Times New Roman"/>
          <w:b/>
          <w:sz w:val="24"/>
          <w:szCs w:val="24"/>
          <w:lang w:val="kk-KZ"/>
        </w:rPr>
      </w:pPr>
    </w:p>
    <w:p w:rsidR="00BE67CF" w:rsidRPr="00EF2F67" w:rsidRDefault="00BE67CF" w:rsidP="007D1EA2">
      <w:pPr>
        <w:autoSpaceDE w:val="0"/>
        <w:autoSpaceDN w:val="0"/>
        <w:adjustRightInd w:val="0"/>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Лектор:</w:t>
      </w:r>
      <w:r w:rsidRPr="00EF2F67">
        <w:rPr>
          <w:rFonts w:ascii="Times New Roman" w:hAnsi="Times New Roman"/>
          <w:sz w:val="24"/>
          <w:szCs w:val="24"/>
          <w:lang w:val="kk-KZ"/>
        </w:rPr>
        <w:t xml:space="preserve"> </w:t>
      </w:r>
      <w:r w:rsidR="00485993" w:rsidRPr="00EF2F67">
        <w:rPr>
          <w:rFonts w:ascii="Times New Roman" w:hAnsi="Times New Roman"/>
          <w:sz w:val="24"/>
          <w:szCs w:val="24"/>
          <w:lang w:val="kk-KZ"/>
        </w:rPr>
        <w:t>Мамытканов Д.К.</w:t>
      </w:r>
    </w:p>
    <w:p w:rsidR="00BE67CF" w:rsidRPr="00EF2F67" w:rsidRDefault="000A55D8" w:rsidP="007D1EA2">
      <w:pPr>
        <w:autoSpaceDE w:val="0"/>
        <w:autoSpaceDN w:val="0"/>
        <w:adjustRightInd w:val="0"/>
        <w:spacing w:after="0" w:line="240" w:lineRule="auto"/>
        <w:jc w:val="both"/>
        <w:rPr>
          <w:rFonts w:ascii="Times New Roman" w:hAnsi="Times New Roman"/>
          <w:sz w:val="24"/>
          <w:szCs w:val="24"/>
        </w:rPr>
      </w:pPr>
      <w:r w:rsidRPr="00EF2F67">
        <w:rPr>
          <w:rFonts w:ascii="Times New Roman" w:hAnsi="Times New Roman"/>
          <w:sz w:val="24"/>
          <w:szCs w:val="24"/>
          <w:lang w:val="kk-KZ"/>
        </w:rPr>
        <w:t xml:space="preserve"> Социология ғылымдарының </w:t>
      </w:r>
      <w:r w:rsidR="00497B9E" w:rsidRPr="00EF2F67">
        <w:rPr>
          <w:rFonts w:ascii="Times New Roman" w:hAnsi="Times New Roman"/>
          <w:sz w:val="24"/>
          <w:szCs w:val="24"/>
          <w:lang w:val="kk-KZ"/>
        </w:rPr>
        <w:t>кандидаты</w:t>
      </w:r>
      <w:r w:rsidRPr="00EF2F67">
        <w:rPr>
          <w:rFonts w:ascii="Times New Roman" w:hAnsi="Times New Roman"/>
          <w:sz w:val="24"/>
          <w:szCs w:val="24"/>
          <w:lang w:val="kk-KZ"/>
        </w:rPr>
        <w:t>,</w:t>
      </w:r>
      <w:r w:rsidR="00BE67CF" w:rsidRPr="00EF2F67">
        <w:rPr>
          <w:rFonts w:ascii="Times New Roman" w:hAnsi="Times New Roman"/>
          <w:sz w:val="24"/>
          <w:szCs w:val="24"/>
        </w:rPr>
        <w:t xml:space="preserve"> </w:t>
      </w:r>
      <w:r w:rsidR="00497B9E" w:rsidRPr="00EF2F67">
        <w:rPr>
          <w:rFonts w:ascii="Times New Roman" w:hAnsi="Times New Roman"/>
          <w:sz w:val="24"/>
          <w:szCs w:val="24"/>
        </w:rPr>
        <w:t>доцент</w:t>
      </w:r>
    </w:p>
    <w:p w:rsidR="00BE67CF" w:rsidRPr="00EF2F67" w:rsidRDefault="00BE67CF" w:rsidP="007D1EA2">
      <w:pPr>
        <w:autoSpaceDE w:val="0"/>
        <w:autoSpaceDN w:val="0"/>
        <w:adjustRightInd w:val="0"/>
        <w:spacing w:after="0" w:line="240" w:lineRule="auto"/>
        <w:jc w:val="both"/>
        <w:outlineLvl w:val="0"/>
        <w:rPr>
          <w:rFonts w:ascii="Times New Roman" w:hAnsi="Times New Roman"/>
          <w:sz w:val="24"/>
          <w:szCs w:val="24"/>
        </w:rPr>
      </w:pPr>
      <w:r w:rsidRPr="00EF2F67">
        <w:rPr>
          <w:rFonts w:ascii="Times New Roman" w:hAnsi="Times New Roman"/>
          <w:sz w:val="24"/>
          <w:szCs w:val="24"/>
        </w:rPr>
        <w:t>Тел</w:t>
      </w:r>
      <w:r w:rsidR="00C54769" w:rsidRPr="00EF2F67">
        <w:rPr>
          <w:rFonts w:ascii="Times New Roman" w:hAnsi="Times New Roman"/>
          <w:sz w:val="24"/>
          <w:szCs w:val="24"/>
        </w:rPr>
        <w:t>.: (8-</w:t>
      </w:r>
      <w:r w:rsidR="00C54769" w:rsidRPr="00EF2F67">
        <w:rPr>
          <w:rFonts w:ascii="Times New Roman" w:hAnsi="Times New Roman"/>
          <w:sz w:val="24"/>
          <w:szCs w:val="24"/>
          <w:lang w:val="kk-KZ"/>
        </w:rPr>
        <w:t>727</w:t>
      </w:r>
      <w:r w:rsidR="00C54769" w:rsidRPr="00EF2F67">
        <w:rPr>
          <w:rFonts w:ascii="Times New Roman" w:hAnsi="Times New Roman"/>
          <w:sz w:val="24"/>
          <w:szCs w:val="24"/>
        </w:rPr>
        <w:t xml:space="preserve">) </w:t>
      </w:r>
      <w:r w:rsidR="00C54769" w:rsidRPr="00EF2F67">
        <w:rPr>
          <w:rFonts w:ascii="Times New Roman" w:hAnsi="Times New Roman"/>
          <w:sz w:val="24"/>
          <w:szCs w:val="24"/>
          <w:lang w:val="kk-KZ"/>
        </w:rPr>
        <w:t>2925717</w:t>
      </w:r>
      <w:r w:rsidR="00C54769" w:rsidRPr="00EF2F67">
        <w:rPr>
          <w:rFonts w:ascii="Times New Roman" w:hAnsi="Times New Roman"/>
          <w:sz w:val="24"/>
          <w:szCs w:val="24"/>
        </w:rPr>
        <w:t xml:space="preserve"> (</w:t>
      </w:r>
      <w:r w:rsidR="00C54769" w:rsidRPr="00EF2F67">
        <w:rPr>
          <w:rFonts w:ascii="Times New Roman" w:hAnsi="Times New Roman"/>
          <w:sz w:val="24"/>
          <w:szCs w:val="24"/>
          <w:lang w:val="kk-KZ"/>
        </w:rPr>
        <w:t>ішкі</w:t>
      </w:r>
      <w:r w:rsidR="00C54769" w:rsidRPr="00EF2F67">
        <w:rPr>
          <w:rFonts w:ascii="Times New Roman" w:hAnsi="Times New Roman"/>
          <w:sz w:val="24"/>
          <w:szCs w:val="24"/>
        </w:rPr>
        <w:t xml:space="preserve">. </w:t>
      </w:r>
      <w:r w:rsidR="00C54769" w:rsidRPr="00EF2F67">
        <w:rPr>
          <w:rFonts w:ascii="Times New Roman" w:hAnsi="Times New Roman"/>
          <w:sz w:val="24"/>
          <w:szCs w:val="24"/>
          <w:lang w:val="kk-KZ"/>
        </w:rPr>
        <w:t>2127</w:t>
      </w:r>
      <w:r w:rsidR="00C54769" w:rsidRPr="00EF2F67">
        <w:rPr>
          <w:rFonts w:ascii="Times New Roman" w:hAnsi="Times New Roman"/>
          <w:sz w:val="24"/>
          <w:szCs w:val="24"/>
        </w:rPr>
        <w:t>)</w:t>
      </w:r>
    </w:p>
    <w:p w:rsidR="00923352" w:rsidRPr="00EF2F67" w:rsidRDefault="00923352" w:rsidP="007D1EA2">
      <w:pPr>
        <w:widowControl w:val="0"/>
        <w:autoSpaceDE w:val="0"/>
        <w:autoSpaceDN w:val="0"/>
        <w:adjustRightInd w:val="0"/>
        <w:spacing w:after="0" w:line="240" w:lineRule="auto"/>
        <w:jc w:val="both"/>
        <w:rPr>
          <w:rFonts w:ascii="Times New Roman" w:hAnsi="Times New Roman"/>
          <w:sz w:val="24"/>
          <w:szCs w:val="24"/>
          <w:lang w:val="kk-KZ"/>
        </w:rPr>
      </w:pPr>
      <w:r w:rsidRPr="00EF2F67">
        <w:rPr>
          <w:rFonts w:ascii="Times New Roman" w:hAnsi="Times New Roman"/>
          <w:b/>
          <w:sz w:val="24"/>
          <w:szCs w:val="24"/>
        </w:rPr>
        <w:t>Семинарист</w:t>
      </w:r>
      <w:r w:rsidRPr="00EF2F67">
        <w:rPr>
          <w:rFonts w:ascii="Times New Roman" w:hAnsi="Times New Roman"/>
          <w:b/>
          <w:sz w:val="24"/>
          <w:szCs w:val="24"/>
          <w:lang w:val="kk-KZ"/>
        </w:rPr>
        <w:t>:</w:t>
      </w:r>
      <w:r w:rsidRPr="00EF2F67">
        <w:rPr>
          <w:rFonts w:ascii="Times New Roman" w:hAnsi="Times New Roman"/>
          <w:sz w:val="24"/>
          <w:szCs w:val="24"/>
          <w:lang w:val="kk-KZ"/>
        </w:rPr>
        <w:t xml:space="preserve"> Султанова А.М.</w:t>
      </w:r>
    </w:p>
    <w:p w:rsidR="00E94FBC" w:rsidRPr="00EF2F67" w:rsidRDefault="00E94FBC" w:rsidP="007D1EA2">
      <w:pPr>
        <w:autoSpaceDE w:val="0"/>
        <w:autoSpaceDN w:val="0"/>
        <w:adjustRightInd w:val="0"/>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Тел.: (8-727) 2925717 (</w:t>
      </w:r>
      <w:r w:rsidR="00C54769" w:rsidRPr="00EF2F67">
        <w:rPr>
          <w:rFonts w:ascii="Times New Roman" w:hAnsi="Times New Roman"/>
          <w:sz w:val="24"/>
          <w:szCs w:val="24"/>
          <w:lang w:val="kk-KZ"/>
        </w:rPr>
        <w:t>ішкі</w:t>
      </w:r>
      <w:r w:rsidRPr="00EF2F67">
        <w:rPr>
          <w:rFonts w:ascii="Times New Roman" w:hAnsi="Times New Roman"/>
          <w:sz w:val="24"/>
          <w:szCs w:val="24"/>
          <w:lang w:val="kk-KZ"/>
        </w:rPr>
        <w:t xml:space="preserve">. 2127), </w:t>
      </w:r>
    </w:p>
    <w:p w:rsidR="00BE67CF" w:rsidRPr="00EF2F67" w:rsidRDefault="00B901BE" w:rsidP="007D1EA2">
      <w:pPr>
        <w:autoSpaceDE w:val="0"/>
        <w:autoSpaceDN w:val="0"/>
        <w:adjustRightInd w:val="0"/>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Әлеуметтану және әлеуметтік жұмыс кафедрасы</w:t>
      </w:r>
    </w:p>
    <w:p w:rsidR="00BE67CF" w:rsidRPr="00EF2F67" w:rsidRDefault="00BE67CF" w:rsidP="007D1EA2">
      <w:pPr>
        <w:autoSpaceDE w:val="0"/>
        <w:autoSpaceDN w:val="0"/>
        <w:adjustRightInd w:val="0"/>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050012, г. Алматы, ул. Масанчи 39/47, ФФиП, 409 каб.</w:t>
      </w:r>
    </w:p>
    <w:p w:rsidR="00291127" w:rsidRPr="00EF2F67" w:rsidRDefault="00291127" w:rsidP="007D1EA2">
      <w:pPr>
        <w:pStyle w:val="af"/>
        <w:tabs>
          <w:tab w:val="left" w:pos="360"/>
        </w:tabs>
        <w:spacing w:after="0"/>
        <w:jc w:val="both"/>
        <w:rPr>
          <w:lang w:val="kk-KZ"/>
        </w:rPr>
      </w:pPr>
      <w:r w:rsidRPr="00EF2F67">
        <w:rPr>
          <w:bCs/>
          <w:lang w:val="kk-KZ"/>
        </w:rPr>
        <w:t xml:space="preserve">                                                                        </w:t>
      </w:r>
    </w:p>
    <w:p w:rsidR="00967EE9" w:rsidRPr="00EF2F67" w:rsidRDefault="00967EE9" w:rsidP="007D1EA2">
      <w:pPr>
        <w:spacing w:after="0" w:line="240" w:lineRule="auto"/>
        <w:ind w:firstLine="426"/>
        <w:jc w:val="both"/>
        <w:rPr>
          <w:rFonts w:ascii="Times New Roman" w:hAnsi="Times New Roman"/>
          <w:b/>
          <w:sz w:val="24"/>
          <w:szCs w:val="24"/>
          <w:highlight w:val="yellow"/>
          <w:lang w:val="kk-KZ"/>
        </w:rPr>
      </w:pP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xml:space="preserve">«Демогрфия» курсының </w:t>
      </w:r>
      <w:r w:rsidRPr="00EF2F67">
        <w:rPr>
          <w:rFonts w:ascii="Times New Roman" w:hAnsi="Times New Roman"/>
          <w:b/>
          <w:i/>
          <w:snapToGrid w:val="0"/>
          <w:sz w:val="24"/>
          <w:szCs w:val="24"/>
          <w:lang w:val="kk-KZ"/>
        </w:rPr>
        <w:t>мақсаты</w:t>
      </w:r>
      <w:r w:rsidRPr="00EF2F67">
        <w:rPr>
          <w:rFonts w:ascii="Times New Roman" w:hAnsi="Times New Roman"/>
          <w:snapToGrid w:val="0"/>
          <w:sz w:val="24"/>
          <w:szCs w:val="24"/>
          <w:lang w:val="kk-KZ"/>
        </w:rPr>
        <w:t xml:space="preserve"> тұрғындар жайлы кешенді білім жүйесін игеру және демогрфиялық процестердің даму заңдылықтарын, әлем тұрғындарының орналасу тарихын зерттеу, сонымен бірге демографиялық  талдау әдістерін  меңгеру болып табылады.</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xml:space="preserve">Пәнді оқытудың </w:t>
      </w:r>
      <w:r w:rsidRPr="00EF2F67">
        <w:rPr>
          <w:rFonts w:ascii="Times New Roman" w:hAnsi="Times New Roman"/>
          <w:b/>
          <w:i/>
          <w:snapToGrid w:val="0"/>
          <w:sz w:val="24"/>
          <w:szCs w:val="24"/>
          <w:lang w:val="kk-KZ"/>
        </w:rPr>
        <w:t>міндеті</w:t>
      </w:r>
      <w:r w:rsidRPr="00EF2F67">
        <w:rPr>
          <w:rFonts w:ascii="Times New Roman" w:hAnsi="Times New Roman"/>
          <w:snapToGrid w:val="0"/>
          <w:sz w:val="24"/>
          <w:szCs w:val="24"/>
          <w:lang w:val="kk-KZ"/>
        </w:rPr>
        <w:t xml:space="preserve"> - студенттердің демографиялық теорияларды, заманауи демографиялық феномендерді, негізгі демографиялық тенденцияларды оқып-білуі және демографиялық саясаттың негізі мен тиімділігін талқылай білу, демографиялық және әлеуметтік-экономикалық үрдістердің өзара әсерін айқындау, әлеуметтік зерттеулердегі демографиялық білімнің маңыздылығын көрсету болып табылады.</w:t>
      </w:r>
    </w:p>
    <w:p w:rsidR="005935F5" w:rsidRPr="00EF2F67" w:rsidRDefault="005935F5" w:rsidP="007D1EA2">
      <w:pPr>
        <w:pStyle w:val="af8"/>
        <w:ind w:firstLine="567"/>
        <w:jc w:val="both"/>
        <w:rPr>
          <w:sz w:val="24"/>
          <w:szCs w:val="24"/>
          <w:lang w:val="kk-KZ"/>
        </w:rPr>
      </w:pPr>
      <w:r w:rsidRPr="00EF2F67">
        <w:rPr>
          <w:snapToGrid w:val="0"/>
          <w:sz w:val="24"/>
          <w:szCs w:val="24"/>
          <w:lang w:val="kk-KZ"/>
        </w:rPr>
        <w:t xml:space="preserve">   «Демография» курсын оқу барысында студенттер жалпы демографиялық үрдістер жайында толыққанды білім алып, алған білімдерін әлеуметтік топтардың өмір сүру ерекшелігін зерттеуде ары қарай тереңдетеді және б</w:t>
      </w:r>
      <w:r w:rsidRPr="00EF2F67">
        <w:rPr>
          <w:sz w:val="24"/>
          <w:szCs w:val="24"/>
          <w:lang w:val="kk-KZ"/>
        </w:rPr>
        <w:t xml:space="preserve">ерілген курсты меңгеру арқылы келесі </w:t>
      </w:r>
      <w:r w:rsidRPr="00EF2F67">
        <w:rPr>
          <w:b/>
          <w:i/>
          <w:sz w:val="24"/>
          <w:szCs w:val="24"/>
          <w:lang w:val="kk-KZ"/>
        </w:rPr>
        <w:t>құзыреттіліктерге</w:t>
      </w:r>
      <w:r w:rsidRPr="00EF2F67">
        <w:rPr>
          <w:sz w:val="24"/>
          <w:szCs w:val="24"/>
          <w:lang w:val="kk-KZ"/>
        </w:rPr>
        <w:t xml:space="preserve"> ие болады:</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негізгі демографиялық заңдылықтармен даму тенденцияларының мағынасын түсіну;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әлемнің түрлі аймақтарындағы әлеуметтік мәселелері мен демографиялық құрылымы жайлы хабардар болу;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демографиялық мәліметтің түрлі дерек көздерін талқылай білу;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демографиялық потенциалдың қалыптасуы мен динамикасының кеңістіктік ерекшеліктерін білу;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xml:space="preserve">   Болашақ әлеуметтанушылар алған білімі мен дағдыларын қолдана алады:</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-әлеуметтік мониторингті жүзеге асыру;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-тұрғындардың әлеуметтік-демографиялық, этникалық және кәсіби топтарының  дамуын үлгілеу;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-зерттеу нәтижесі мен социологиялық іріктеу жүргізудегі мәліметтерді түзету;</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t xml:space="preserve">-әртүрлі әлеуметтік топтар мен индивидтердің демографиялық мінез-құлқы көрсеткіштерін болжауда, құру; </w:t>
      </w:r>
    </w:p>
    <w:p w:rsidR="005935F5" w:rsidRPr="00EF2F67" w:rsidRDefault="005935F5" w:rsidP="007D1EA2">
      <w:pPr>
        <w:tabs>
          <w:tab w:val="left" w:pos="3100"/>
        </w:tabs>
        <w:spacing w:after="0" w:line="240" w:lineRule="auto"/>
        <w:ind w:firstLine="709"/>
        <w:jc w:val="both"/>
        <w:rPr>
          <w:rFonts w:ascii="Times New Roman" w:hAnsi="Times New Roman"/>
          <w:snapToGrid w:val="0"/>
          <w:sz w:val="24"/>
          <w:szCs w:val="24"/>
          <w:lang w:val="kk-KZ"/>
        </w:rPr>
      </w:pPr>
      <w:r w:rsidRPr="00EF2F67">
        <w:rPr>
          <w:rFonts w:ascii="Times New Roman" w:hAnsi="Times New Roman"/>
          <w:snapToGrid w:val="0"/>
          <w:sz w:val="24"/>
          <w:szCs w:val="24"/>
          <w:lang w:val="kk-KZ"/>
        </w:rPr>
        <w:lastRenderedPageBreak/>
        <w:t>- әлеуметтік-демографиялық диагностиканы жүзеге асыруда (елдер, аймақтар, қалалар, жергілікті қоғамдастықтар және т.б ).</w:t>
      </w:r>
    </w:p>
    <w:p w:rsidR="005935F5" w:rsidRPr="00EF2F67" w:rsidRDefault="005935F5" w:rsidP="007D1EA2">
      <w:pPr>
        <w:pStyle w:val="24"/>
        <w:spacing w:after="0" w:line="240" w:lineRule="auto"/>
        <w:ind w:firstLine="567"/>
        <w:jc w:val="both"/>
        <w:rPr>
          <w:i/>
          <w:lang w:val="kk-KZ"/>
        </w:rPr>
      </w:pPr>
      <w:r w:rsidRPr="00EF2F67">
        <w:rPr>
          <w:lang w:val="kk-KZ"/>
        </w:rPr>
        <w:t>«</w:t>
      </w:r>
      <w:r w:rsidRPr="00EF2F67">
        <w:rPr>
          <w:snapToGrid w:val="0"/>
          <w:lang w:val="kk-KZ"/>
        </w:rPr>
        <w:t>Демография</w:t>
      </w:r>
      <w:r w:rsidRPr="00EF2F67">
        <w:rPr>
          <w:lang w:val="kk-KZ"/>
        </w:rPr>
        <w:t>» курсын игеруде</w:t>
      </w:r>
      <w:r w:rsidRPr="00EF2F67">
        <w:rPr>
          <w:i/>
          <w:lang w:val="kk-KZ"/>
        </w:rPr>
        <w:t xml:space="preserve"> </w:t>
      </w:r>
      <w:r w:rsidRPr="00EF2F67">
        <w:rPr>
          <w:lang w:val="kk-KZ"/>
        </w:rPr>
        <w:t>бакалавриатта «Әлеуметтануға кіріспе», «Қоғамның әлеуметтік құрылымы», «Әлеуметтанулық зерттеулердің әдістемесі және оны ұйымдастыру», «Әлеуметтік антропология» сияқты және басқа да пәндер қатысады.</w:t>
      </w:r>
      <w:r w:rsidRPr="00EF2F67">
        <w:rPr>
          <w:i/>
          <w:lang w:val="kk-KZ"/>
        </w:rPr>
        <w:t xml:space="preserve"> </w:t>
      </w:r>
    </w:p>
    <w:p w:rsidR="005935F5" w:rsidRPr="00EF2F67" w:rsidRDefault="005935F5" w:rsidP="007D1EA2">
      <w:pPr>
        <w:pStyle w:val="24"/>
        <w:spacing w:after="0" w:line="240" w:lineRule="auto"/>
        <w:ind w:firstLine="567"/>
        <w:jc w:val="both"/>
        <w:rPr>
          <w:lang w:val="kk-KZ"/>
        </w:rPr>
      </w:pPr>
      <w:r w:rsidRPr="00EF2F67">
        <w:rPr>
          <w:lang w:val="kk-KZ"/>
        </w:rPr>
        <w:t xml:space="preserve">Берілген пәнді оқуда «Экономикалық әлеуметтану», «Жастар әлеуметтануы», «Әлеуметтанулық ақпаратты өңдеу мен сараптаудың әдісі» сияқты басқа да курстармен тығыз байланысты. </w:t>
      </w:r>
    </w:p>
    <w:p w:rsidR="000F2245" w:rsidRPr="00EF2F67" w:rsidRDefault="000F2245" w:rsidP="007D1EA2">
      <w:pPr>
        <w:spacing w:after="0" w:line="240" w:lineRule="auto"/>
        <w:jc w:val="both"/>
        <w:rPr>
          <w:rFonts w:ascii="Times New Roman" w:hAnsi="Times New Roman"/>
          <w:sz w:val="24"/>
          <w:szCs w:val="24"/>
          <w:lang w:val="kk-KZ"/>
        </w:rPr>
      </w:pPr>
    </w:p>
    <w:p w:rsidR="000F2245" w:rsidRPr="00EF2F67" w:rsidRDefault="000F2245" w:rsidP="007D1EA2">
      <w:pPr>
        <w:spacing w:after="0" w:line="240" w:lineRule="auto"/>
        <w:jc w:val="both"/>
        <w:rPr>
          <w:rFonts w:ascii="Times New Roman" w:hAnsi="Times New Roman"/>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ПӘННІҢ ҚҰРЫЛЫМЫ ЖӘНЕ МАЗМҰНЫ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709"/>
        <w:gridCol w:w="6379"/>
        <w:gridCol w:w="709"/>
        <w:gridCol w:w="1701"/>
      </w:tblGrid>
      <w:tr w:rsidR="00CE2E02" w:rsidRPr="00EF2F67" w:rsidTr="00983B81">
        <w:trPr>
          <w:trHeight w:val="525"/>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Апта</w:t>
            </w:r>
          </w:p>
        </w:tc>
        <w:tc>
          <w:tcPr>
            <w:tcW w:w="6379" w:type="dxa"/>
            <w:tcBorders>
              <w:top w:val="single" w:sz="4" w:space="0" w:color="auto"/>
              <w:left w:val="single" w:sz="4" w:space="0" w:color="auto"/>
              <w:bottom w:val="single" w:sz="4" w:space="0" w:color="auto"/>
              <w:right w:val="single" w:sz="4" w:space="0" w:color="auto"/>
            </w:tcBorders>
            <w:hideMark/>
          </w:tcPr>
          <w:p w:rsidR="00CE2E02" w:rsidRPr="00EF2F67" w:rsidRDefault="00CE2E02" w:rsidP="00554A0F">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Тақырытар аты</w:t>
            </w: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Сағат саны</w:t>
            </w: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Максималды балл</w:t>
            </w:r>
          </w:p>
        </w:tc>
      </w:tr>
      <w:tr w:rsidR="00476EE6" w:rsidRPr="00EF2F67" w:rsidTr="00983B81">
        <w:trPr>
          <w:trHeight w:val="691"/>
        </w:trPr>
        <w:tc>
          <w:tcPr>
            <w:tcW w:w="709" w:type="dxa"/>
            <w:tcBorders>
              <w:top w:val="single" w:sz="4" w:space="0" w:color="auto"/>
              <w:left w:val="single" w:sz="4" w:space="0" w:color="auto"/>
              <w:bottom w:val="single" w:sz="4" w:space="0" w:color="auto"/>
              <w:right w:val="single" w:sz="4" w:space="0" w:color="auto"/>
            </w:tcBorders>
          </w:tcPr>
          <w:p w:rsidR="00476EE6" w:rsidRPr="00EF2F67" w:rsidRDefault="00476EE6" w:rsidP="00554A0F">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476EE6" w:rsidRPr="00EF2F67" w:rsidRDefault="00476EE6" w:rsidP="00554A0F">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 xml:space="preserve">Модуль </w:t>
            </w:r>
            <w:r w:rsidR="0019593D" w:rsidRPr="00EF2F67">
              <w:rPr>
                <w:rFonts w:ascii="Times New Roman" w:hAnsi="Times New Roman"/>
                <w:b/>
                <w:sz w:val="24"/>
                <w:szCs w:val="24"/>
                <w:lang w:val="kk-KZ"/>
              </w:rPr>
              <w:t>1</w:t>
            </w:r>
            <w:r w:rsidRPr="00EF2F67">
              <w:rPr>
                <w:rFonts w:ascii="Times New Roman" w:hAnsi="Times New Roman"/>
                <w:b/>
                <w:sz w:val="24"/>
                <w:szCs w:val="24"/>
                <w:lang w:val="kk-KZ"/>
              </w:rPr>
              <w:t>.</w:t>
            </w:r>
            <w:r w:rsidR="001F1FAB" w:rsidRPr="00EF2F67">
              <w:rPr>
                <w:rFonts w:ascii="Times New Roman" w:hAnsi="Times New Roman"/>
                <w:b/>
                <w:sz w:val="24"/>
                <w:szCs w:val="24"/>
                <w:lang w:val="kk-KZ"/>
              </w:rPr>
              <w:t xml:space="preserve"> </w:t>
            </w:r>
            <w:r w:rsidR="00DF19F7" w:rsidRPr="00EF2F67">
              <w:rPr>
                <w:rFonts w:ascii="Times New Roman" w:hAnsi="Times New Roman"/>
                <w:sz w:val="24"/>
                <w:szCs w:val="24"/>
                <w:lang w:val="kk-KZ"/>
              </w:rPr>
              <w:t>Әлеуметтік құрылым және социологиялық талдау аспектілері</w:t>
            </w:r>
          </w:p>
        </w:tc>
        <w:tc>
          <w:tcPr>
            <w:tcW w:w="709" w:type="dxa"/>
            <w:tcBorders>
              <w:top w:val="single" w:sz="4" w:space="0" w:color="auto"/>
              <w:left w:val="single" w:sz="4" w:space="0" w:color="auto"/>
              <w:bottom w:val="single" w:sz="4" w:space="0" w:color="auto"/>
              <w:right w:val="single" w:sz="4" w:space="0" w:color="auto"/>
            </w:tcBorders>
          </w:tcPr>
          <w:p w:rsidR="00476EE6" w:rsidRPr="00EF2F67" w:rsidRDefault="00476EE6" w:rsidP="007D1EA2">
            <w:pPr>
              <w:spacing w:after="0" w:line="240" w:lineRule="auto"/>
              <w:jc w:val="center"/>
              <w:rPr>
                <w:rFonts w:ascii="Times New Roman" w:hAnsi="Times New Roman"/>
                <w:b/>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476EE6" w:rsidRPr="00EF2F67" w:rsidRDefault="00476EE6" w:rsidP="007D1EA2">
            <w:pPr>
              <w:spacing w:after="0" w:line="240" w:lineRule="auto"/>
              <w:jc w:val="both"/>
              <w:rPr>
                <w:rFonts w:ascii="Times New Roman" w:hAnsi="Times New Roman"/>
                <w:sz w:val="24"/>
                <w:szCs w:val="24"/>
                <w:lang w:val="kk-KZ"/>
              </w:rPr>
            </w:pPr>
          </w:p>
        </w:tc>
      </w:tr>
      <w:tr w:rsidR="00CE2E02" w:rsidRPr="00EF2F67" w:rsidTr="00983B81">
        <w:trPr>
          <w:trHeight w:val="1152"/>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lang w:val="en-US"/>
              </w:rPr>
            </w:pPr>
            <w:r w:rsidRPr="00EF2F67">
              <w:rPr>
                <w:rFonts w:ascii="Times New Roman" w:hAnsi="Times New Roman"/>
                <w:b/>
                <w:sz w:val="24"/>
                <w:szCs w:val="24"/>
                <w:lang w:val="en-US"/>
              </w:rPr>
              <w:t>1</w:t>
            </w:r>
          </w:p>
        </w:tc>
        <w:tc>
          <w:tcPr>
            <w:tcW w:w="6379" w:type="dxa"/>
            <w:tcBorders>
              <w:top w:val="single" w:sz="4" w:space="0" w:color="auto"/>
              <w:left w:val="single" w:sz="4" w:space="0" w:color="auto"/>
              <w:bottom w:val="single" w:sz="4" w:space="0" w:color="auto"/>
              <w:right w:val="single" w:sz="4" w:space="0" w:color="auto"/>
            </w:tcBorders>
            <w:hideMark/>
          </w:tcPr>
          <w:p w:rsidR="00250DB7" w:rsidRPr="00EF2F67" w:rsidRDefault="00CE2E02" w:rsidP="00554A0F">
            <w:pPr>
              <w:spacing w:after="0" w:line="240" w:lineRule="auto"/>
              <w:rPr>
                <w:rFonts w:ascii="Times New Roman" w:hAnsi="Times New Roman"/>
                <w:b/>
                <w:bCs/>
                <w:sz w:val="24"/>
                <w:szCs w:val="24"/>
                <w:lang w:val="kk-KZ"/>
              </w:rPr>
            </w:pPr>
            <w:r w:rsidRPr="00EF2F67">
              <w:rPr>
                <w:rFonts w:ascii="Times New Roman" w:hAnsi="Times New Roman"/>
                <w:sz w:val="24"/>
                <w:szCs w:val="24"/>
              </w:rPr>
              <w:t xml:space="preserve">Лекция 1 </w:t>
            </w:r>
            <w:r w:rsidR="00F448AD" w:rsidRPr="00EF2F67">
              <w:rPr>
                <w:rFonts w:ascii="Times New Roman" w:hAnsi="Times New Roman"/>
                <w:b/>
                <w:sz w:val="24"/>
                <w:szCs w:val="24"/>
                <w:lang w:val="kk-KZ"/>
              </w:rPr>
              <w:t>Демография пәні туралы түсінік.</w:t>
            </w:r>
          </w:p>
          <w:p w:rsidR="009A3A35" w:rsidRPr="00EF2F67" w:rsidRDefault="00CE2E02"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554A0F" w:rsidRPr="00EF2F67" w:rsidRDefault="00554A0F" w:rsidP="00554A0F">
            <w:pPr>
              <w:spacing w:after="0" w:line="240" w:lineRule="auto"/>
              <w:jc w:val="both"/>
              <w:rPr>
                <w:rFonts w:ascii="Times New Roman" w:hAnsi="Times New Roman"/>
                <w:sz w:val="24"/>
                <w:szCs w:val="24"/>
                <w:lang w:val="kk-KZ"/>
              </w:rPr>
            </w:pPr>
            <w:r w:rsidRPr="00EF2F67">
              <w:rPr>
                <w:rFonts w:ascii="Times New Roman" w:hAnsi="Times New Roman"/>
                <w:color w:val="000000"/>
                <w:sz w:val="24"/>
                <w:szCs w:val="24"/>
                <w:lang w:val="kk-KZ"/>
              </w:rPr>
              <w:t xml:space="preserve">Демография пәні және зерттеу нысаны. </w:t>
            </w:r>
          </w:p>
          <w:p w:rsidR="00554A0F" w:rsidRPr="00EF2F67" w:rsidRDefault="00554A0F" w:rsidP="00554A0F">
            <w:pPr>
              <w:spacing w:after="0" w:line="240" w:lineRule="auto"/>
              <w:rPr>
                <w:rFonts w:ascii="Times New Roman" w:hAnsi="Times New Roman"/>
                <w:color w:val="000000"/>
                <w:sz w:val="24"/>
                <w:szCs w:val="24"/>
                <w:lang w:val="kk-KZ"/>
              </w:rPr>
            </w:pPr>
            <w:r w:rsidRPr="00EF2F67">
              <w:rPr>
                <w:rFonts w:ascii="Times New Roman" w:hAnsi="Times New Roman"/>
                <w:color w:val="000000"/>
                <w:sz w:val="24"/>
                <w:szCs w:val="24"/>
                <w:lang w:val="kk-KZ"/>
              </w:rPr>
              <w:t xml:space="preserve">2.Демографияның даму тарихы мен негізгі тұжырымдамалары. </w:t>
            </w:r>
          </w:p>
          <w:p w:rsidR="00CE2E02" w:rsidRPr="00EF2F67" w:rsidRDefault="00CE2E02" w:rsidP="00554A0F">
            <w:pPr>
              <w:numPr>
                <w:ilvl w:val="0"/>
                <w:numId w:val="1"/>
              </w:numPr>
              <w:suppressAutoHyphens/>
              <w:spacing w:after="0" w:line="240" w:lineRule="auto"/>
              <w:ind w:left="0" w:firstLine="0"/>
              <w:jc w:val="both"/>
              <w:rPr>
                <w:rFonts w:ascii="Times New Roman" w:hAnsi="Times New Roman"/>
                <w:bCs/>
                <w:iCs/>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lang w:val="en-US"/>
              </w:rPr>
            </w:pPr>
            <w:r w:rsidRPr="00EF2F67">
              <w:rPr>
                <w:rFonts w:ascii="Times New Roman" w:hAnsi="Times New Roman"/>
                <w:b/>
                <w:sz w:val="24"/>
                <w:szCs w:val="24"/>
                <w:lang w:val="en-US"/>
              </w:rPr>
              <w:t>1</w:t>
            </w:r>
          </w:p>
          <w:p w:rsidR="00CE2E02" w:rsidRPr="00EF2F67" w:rsidRDefault="00CE2E02" w:rsidP="007D1EA2">
            <w:pPr>
              <w:spacing w:after="0" w:line="240" w:lineRule="auto"/>
              <w:jc w:val="center"/>
              <w:rPr>
                <w:rFonts w:ascii="Times New Roman" w:hAnsi="Times New Roman"/>
                <w:b/>
                <w:sz w:val="24"/>
                <w:szCs w:val="24"/>
                <w:lang w:val="en-US"/>
              </w:rPr>
            </w:pPr>
          </w:p>
          <w:p w:rsidR="00CE2E02" w:rsidRPr="00EF2F67" w:rsidRDefault="00CE2E02" w:rsidP="007D1EA2">
            <w:pPr>
              <w:spacing w:after="0" w:line="240" w:lineRule="auto"/>
              <w:jc w:val="center"/>
              <w:rPr>
                <w:rFonts w:ascii="Times New Roman" w:hAnsi="Times New Roman"/>
                <w:b/>
                <w:sz w:val="24"/>
                <w:szCs w:val="24"/>
                <w:lang w:val="en-US"/>
              </w:rPr>
            </w:pPr>
          </w:p>
          <w:p w:rsidR="00CE2E02" w:rsidRPr="00EF2F67" w:rsidRDefault="00CE2E02" w:rsidP="007D1EA2">
            <w:pPr>
              <w:spacing w:after="0" w:line="240" w:lineRule="auto"/>
              <w:jc w:val="center"/>
              <w:rPr>
                <w:rFonts w:ascii="Times New Roman" w:hAnsi="Times New Roman"/>
                <w:b/>
                <w:sz w:val="24"/>
                <w:szCs w:val="24"/>
              </w:rPr>
            </w:pPr>
            <w:r w:rsidRPr="00EF2F67">
              <w:rPr>
                <w:rFonts w:ascii="Times New Roman" w:hAnsi="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both"/>
              <w:rPr>
                <w:rFonts w:ascii="Times New Roman" w:hAnsi="Times New Roman"/>
                <w:sz w:val="24"/>
                <w:szCs w:val="24"/>
                <w:lang w:val="en-US"/>
              </w:rPr>
            </w:pPr>
          </w:p>
          <w:p w:rsidR="00CE2E02" w:rsidRPr="00EF2F67" w:rsidRDefault="00CE2E02" w:rsidP="007D1EA2">
            <w:pPr>
              <w:spacing w:after="0" w:line="240" w:lineRule="auto"/>
              <w:jc w:val="both"/>
              <w:rPr>
                <w:rFonts w:ascii="Times New Roman" w:hAnsi="Times New Roman"/>
                <w:sz w:val="24"/>
                <w:szCs w:val="24"/>
                <w:lang w:val="en-US"/>
              </w:rPr>
            </w:pPr>
          </w:p>
          <w:p w:rsidR="00CE2E02" w:rsidRPr="00EF2F67" w:rsidRDefault="00CE2E02" w:rsidP="007D1EA2">
            <w:pPr>
              <w:spacing w:after="0" w:line="240" w:lineRule="auto"/>
              <w:jc w:val="both"/>
              <w:rPr>
                <w:rFonts w:ascii="Times New Roman" w:hAnsi="Times New Roman"/>
                <w:sz w:val="24"/>
                <w:szCs w:val="24"/>
                <w:lang w:val="en-US"/>
              </w:rPr>
            </w:pPr>
          </w:p>
          <w:p w:rsidR="00CE2E02" w:rsidRPr="00EF2F67" w:rsidRDefault="00554A0F" w:rsidP="007D1EA2">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5</w:t>
            </w:r>
          </w:p>
        </w:tc>
      </w:tr>
      <w:tr w:rsidR="00CE2E02" w:rsidRPr="00EF2F67" w:rsidTr="00983B81">
        <w:trPr>
          <w:trHeight w:val="1172"/>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lang w:val="kk-KZ"/>
              </w:rPr>
            </w:pPr>
          </w:p>
          <w:p w:rsidR="00CE2E02" w:rsidRPr="00EF2F67" w:rsidRDefault="00CE2E02" w:rsidP="00554A0F">
            <w:pPr>
              <w:spacing w:after="0" w:line="240" w:lineRule="auto"/>
              <w:jc w:val="center"/>
              <w:rPr>
                <w:rFonts w:ascii="Times New Roman" w:hAnsi="Times New Roman"/>
                <w:b/>
                <w:sz w:val="24"/>
                <w:szCs w:val="24"/>
              </w:rPr>
            </w:pPr>
            <w:r w:rsidRPr="00EF2F67">
              <w:rPr>
                <w:rFonts w:ascii="Times New Roman" w:hAnsi="Times New Roman"/>
                <w:b/>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rsidR="00485993" w:rsidRPr="00EF2F67" w:rsidRDefault="00CE2E02" w:rsidP="00554A0F">
            <w:pPr>
              <w:spacing w:after="0" w:line="240" w:lineRule="auto"/>
              <w:rPr>
                <w:rFonts w:ascii="Times New Roman" w:hAnsi="Times New Roman"/>
                <w:sz w:val="24"/>
                <w:szCs w:val="24"/>
                <w:lang w:val="kk-KZ"/>
              </w:rPr>
            </w:pPr>
            <w:r w:rsidRPr="00EF2F67">
              <w:rPr>
                <w:rFonts w:ascii="Times New Roman" w:hAnsi="Times New Roman"/>
                <w:sz w:val="24"/>
                <w:szCs w:val="24"/>
              </w:rPr>
              <w:t xml:space="preserve">Лекция 2 </w:t>
            </w:r>
            <w:r w:rsidR="00F448AD" w:rsidRPr="00EF2F67">
              <w:rPr>
                <w:rFonts w:ascii="Times New Roman" w:hAnsi="Times New Roman"/>
                <w:b/>
                <w:sz w:val="24"/>
                <w:szCs w:val="24"/>
                <w:lang w:val="kk-KZ"/>
              </w:rPr>
              <w:t>Демография пәнінің басқа ғылымдармен байланысы.</w:t>
            </w:r>
          </w:p>
          <w:p w:rsidR="00983B81" w:rsidRPr="00EF2F67" w:rsidRDefault="00CE2E02"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CE2E02" w:rsidRPr="00EF2F67" w:rsidRDefault="00554A0F" w:rsidP="00554A0F">
            <w:pPr>
              <w:tabs>
                <w:tab w:val="left" w:pos="1140"/>
              </w:tabs>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1. Демографиялық мәліметтерге негізгі қойылатын талаптар. 2.Демографиялық ақпарттар көзі</w:t>
            </w: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both"/>
              <w:rPr>
                <w:rFonts w:ascii="Times New Roman" w:hAnsi="Times New Roman"/>
                <w:i/>
                <w:sz w:val="24"/>
                <w:szCs w:val="24"/>
                <w:lang w:val="kk-KZ"/>
              </w:rPr>
            </w:pPr>
            <w:r w:rsidRPr="00EF2F67">
              <w:rPr>
                <w:rFonts w:ascii="Times New Roman" w:hAnsi="Times New Roman"/>
                <w:b/>
                <w:sz w:val="24"/>
                <w:szCs w:val="24"/>
                <w:lang w:val="kk-KZ"/>
              </w:rPr>
              <w:t xml:space="preserve">  </w:t>
            </w:r>
          </w:p>
          <w:p w:rsidR="00CE2E02" w:rsidRPr="00EF2F67" w:rsidRDefault="00CE2E02" w:rsidP="007D1EA2">
            <w:pPr>
              <w:spacing w:after="0" w:line="240" w:lineRule="auto"/>
              <w:jc w:val="both"/>
              <w:rPr>
                <w:rFonts w:ascii="Times New Roman" w:hAnsi="Times New Roman"/>
                <w:b/>
                <w:sz w:val="24"/>
                <w:szCs w:val="24"/>
                <w:lang w:val="kk-KZ"/>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5</w:t>
            </w:r>
          </w:p>
        </w:tc>
      </w:tr>
      <w:tr w:rsidR="00CE2E02" w:rsidRPr="00EF2F67" w:rsidTr="00983B81">
        <w:trPr>
          <w:trHeight w:val="558"/>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3</w:t>
            </w:r>
          </w:p>
        </w:tc>
        <w:tc>
          <w:tcPr>
            <w:tcW w:w="6379" w:type="dxa"/>
            <w:tcBorders>
              <w:top w:val="single" w:sz="4" w:space="0" w:color="auto"/>
              <w:left w:val="single" w:sz="4" w:space="0" w:color="auto"/>
              <w:bottom w:val="single" w:sz="4" w:space="0" w:color="auto"/>
              <w:right w:val="single" w:sz="4" w:space="0" w:color="auto"/>
            </w:tcBorders>
            <w:hideMark/>
          </w:tcPr>
          <w:p w:rsidR="005935F5" w:rsidRPr="00EF2F67" w:rsidRDefault="00CE2E02" w:rsidP="00554A0F">
            <w:pPr>
              <w:tabs>
                <w:tab w:val="left" w:pos="709"/>
                <w:tab w:val="left" w:pos="1134"/>
              </w:tabs>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Лекция 3</w:t>
            </w:r>
            <w:r w:rsidR="00FE76C8" w:rsidRPr="00EF2F67">
              <w:rPr>
                <w:rFonts w:ascii="Times New Roman" w:hAnsi="Times New Roman"/>
                <w:b/>
                <w:sz w:val="24"/>
                <w:szCs w:val="24"/>
                <w:lang w:val="kk-KZ"/>
              </w:rPr>
              <w:t xml:space="preserve"> </w:t>
            </w:r>
            <w:r w:rsidR="00F448AD" w:rsidRPr="00EF2F67">
              <w:rPr>
                <w:rFonts w:ascii="Times New Roman" w:hAnsi="Times New Roman"/>
                <w:b/>
                <w:sz w:val="24"/>
                <w:szCs w:val="24"/>
                <w:lang w:val="kk-KZ"/>
              </w:rPr>
              <w:t>Демографияның басты нысаны тұрғындар</w:t>
            </w:r>
          </w:p>
          <w:p w:rsidR="00983B81" w:rsidRPr="00EF2F67" w:rsidRDefault="00CE2E02" w:rsidP="00554A0F">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554A0F" w:rsidRPr="00EF2F67" w:rsidRDefault="00C41258" w:rsidP="00554A0F">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 xml:space="preserve">   </w:t>
            </w:r>
            <w:r w:rsidR="00554A0F" w:rsidRPr="00EF2F67">
              <w:rPr>
                <w:rFonts w:ascii="Times New Roman" w:hAnsi="Times New Roman"/>
                <w:sz w:val="24"/>
                <w:szCs w:val="24"/>
                <w:lang w:val="kk-KZ"/>
              </w:rPr>
              <w:t xml:space="preserve">1.Демографиялық ақпараттың көзі әлеуметтік талдау. </w:t>
            </w:r>
          </w:p>
          <w:p w:rsidR="00CE2E02" w:rsidRPr="00EF2F67" w:rsidRDefault="00554A0F" w:rsidP="00554A0F">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2.Демографиялық коэффиценттер мен олардың топтамалары</w:t>
            </w:r>
          </w:p>
          <w:p w:rsidR="00CE2E02" w:rsidRPr="00EF2F67" w:rsidRDefault="00B43183" w:rsidP="00554A0F">
            <w:pPr>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С</w:t>
            </w:r>
            <w:r w:rsidR="00CE2E02" w:rsidRPr="00EF2F67">
              <w:rPr>
                <w:rFonts w:ascii="Times New Roman" w:hAnsi="Times New Roman"/>
                <w:b/>
                <w:sz w:val="24"/>
                <w:szCs w:val="24"/>
                <w:lang w:val="kk-KZ"/>
              </w:rPr>
              <w:t>ӨЖ 1.</w:t>
            </w:r>
            <w:r w:rsidR="00CE2E02" w:rsidRPr="00EF2F67">
              <w:rPr>
                <w:rFonts w:ascii="Times New Roman" w:hAnsi="Times New Roman"/>
                <w:sz w:val="24"/>
                <w:szCs w:val="24"/>
                <w:lang w:val="kk-KZ"/>
              </w:rPr>
              <w:t xml:space="preserve"> </w:t>
            </w:r>
            <w:r w:rsidR="008D110E" w:rsidRPr="00EF2F67">
              <w:rPr>
                <w:rFonts w:ascii="Times New Roman" w:hAnsi="Times New Roman"/>
                <w:sz w:val="24"/>
                <w:szCs w:val="24"/>
                <w:lang w:val="kk-KZ"/>
              </w:rPr>
              <w:t>Қазіргі батыс елдеріндегі әлеуметтік құрылым динамикасы</w:t>
            </w:r>
            <w:r w:rsidR="001F1FAB" w:rsidRPr="00EF2F67">
              <w:rPr>
                <w:rFonts w:ascii="Times New Roman" w:hAnsi="Times New Roman"/>
                <w:sz w:val="24"/>
                <w:szCs w:val="24"/>
                <w:lang w:val="kk-KZ"/>
              </w:rPr>
              <w:t xml:space="preserve">. </w:t>
            </w:r>
            <w:r w:rsidR="008D110E" w:rsidRPr="00EF2F67">
              <w:rPr>
                <w:rFonts w:ascii="Times New Roman" w:hAnsi="Times New Roman"/>
                <w:sz w:val="24"/>
                <w:szCs w:val="24"/>
                <w:lang w:val="kk-KZ"/>
              </w:rPr>
              <w:t>(</w:t>
            </w:r>
            <w:r w:rsidR="000B787D" w:rsidRPr="00EF2F67">
              <w:rPr>
                <w:rFonts w:ascii="Times New Roman" w:hAnsi="Times New Roman"/>
                <w:sz w:val="24"/>
                <w:szCs w:val="24"/>
                <w:lang w:val="kk-KZ"/>
              </w:rPr>
              <w:t>Т</w:t>
            </w:r>
            <w:r w:rsidR="001F1FAB" w:rsidRPr="00EF2F67">
              <w:rPr>
                <w:rFonts w:ascii="Times New Roman" w:hAnsi="Times New Roman"/>
                <w:sz w:val="24"/>
                <w:szCs w:val="24"/>
                <w:lang w:val="kk-KZ"/>
              </w:rPr>
              <w:t>алқылау</w:t>
            </w:r>
            <w:r w:rsidR="008D110E" w:rsidRPr="00EF2F67">
              <w:rPr>
                <w:rFonts w:ascii="Times New Roman" w:hAnsi="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6</w:t>
            </w: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CE2E02" w:rsidRPr="00EF2F67" w:rsidTr="00983B81">
        <w:trPr>
          <w:trHeight w:val="343"/>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CE2E02" w:rsidRPr="00EF2F67" w:rsidRDefault="00CE2E02" w:rsidP="00554A0F">
            <w:pPr>
              <w:spacing w:after="0" w:line="240" w:lineRule="auto"/>
              <w:jc w:val="both"/>
              <w:rPr>
                <w:rFonts w:ascii="Times New Roman" w:hAnsi="Times New Roman"/>
                <w:iCs/>
                <w:sz w:val="24"/>
                <w:szCs w:val="24"/>
                <w:lang w:val="kk-KZ"/>
              </w:rPr>
            </w:pPr>
            <w:r w:rsidRPr="00EF2F67">
              <w:rPr>
                <w:rFonts w:ascii="Times New Roman" w:hAnsi="Times New Roman"/>
                <w:b/>
                <w:sz w:val="24"/>
                <w:szCs w:val="24"/>
                <w:lang w:val="kk-KZ"/>
              </w:rPr>
              <w:t xml:space="preserve">Модуль 2. </w:t>
            </w:r>
            <w:r w:rsidR="00527375" w:rsidRPr="00EF2F67">
              <w:rPr>
                <w:rFonts w:ascii="Times New Roman" w:hAnsi="Times New Roman"/>
                <w:iCs/>
                <w:sz w:val="24"/>
                <w:szCs w:val="24"/>
                <w:lang w:val="kk-KZ"/>
              </w:rPr>
              <w:t>Әлеуметтік-демографиялық құрылым (адамдардың негізгі демографиялық сипаты; демографиялық топтардың әлеуметтік теңсіздігі).</w:t>
            </w: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both"/>
              <w:rPr>
                <w:rFonts w:ascii="Times New Roman" w:hAnsi="Times New Roman"/>
                <w:b/>
                <w:sz w:val="24"/>
                <w:szCs w:val="24"/>
                <w:lang w:val="kk-KZ"/>
              </w:rPr>
            </w:pPr>
          </w:p>
        </w:tc>
      </w:tr>
      <w:tr w:rsidR="00CE2E02" w:rsidRPr="00EF2F67" w:rsidTr="00527375">
        <w:trPr>
          <w:trHeight w:val="1549"/>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lang w:val="kk-KZ"/>
              </w:rPr>
            </w:pPr>
          </w:p>
          <w:p w:rsidR="00CE2E02" w:rsidRPr="00EF2F67" w:rsidRDefault="00336CEC"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4</w:t>
            </w:r>
          </w:p>
        </w:tc>
        <w:tc>
          <w:tcPr>
            <w:tcW w:w="6379" w:type="dxa"/>
            <w:tcBorders>
              <w:top w:val="single" w:sz="4" w:space="0" w:color="auto"/>
              <w:left w:val="single" w:sz="4" w:space="0" w:color="auto"/>
              <w:bottom w:val="single" w:sz="4" w:space="0" w:color="auto"/>
              <w:right w:val="single" w:sz="4" w:space="0" w:color="auto"/>
            </w:tcBorders>
            <w:hideMark/>
          </w:tcPr>
          <w:p w:rsidR="00CE2E02" w:rsidRPr="00EF2F67" w:rsidRDefault="00CE2E02" w:rsidP="00554A0F">
            <w:pPr>
              <w:tabs>
                <w:tab w:val="left" w:pos="709"/>
                <w:tab w:val="left" w:pos="1134"/>
              </w:tabs>
              <w:spacing w:after="0" w:line="240" w:lineRule="auto"/>
              <w:jc w:val="both"/>
              <w:rPr>
                <w:rFonts w:ascii="Times New Roman" w:hAnsi="Times New Roman"/>
                <w:iCs/>
                <w:sz w:val="24"/>
                <w:szCs w:val="24"/>
                <w:lang w:val="kk-KZ"/>
              </w:rPr>
            </w:pPr>
            <w:r w:rsidRPr="00EF2F67">
              <w:rPr>
                <w:rFonts w:ascii="Times New Roman" w:hAnsi="Times New Roman"/>
                <w:b/>
                <w:sz w:val="24"/>
                <w:szCs w:val="24"/>
              </w:rPr>
              <w:t xml:space="preserve">Лекция </w:t>
            </w:r>
            <w:r w:rsidR="00336CEC" w:rsidRPr="00EF2F67">
              <w:rPr>
                <w:rFonts w:ascii="Times New Roman" w:hAnsi="Times New Roman"/>
                <w:b/>
                <w:sz w:val="24"/>
                <w:szCs w:val="24"/>
                <w:lang w:val="kk-KZ"/>
              </w:rPr>
              <w:t>4</w:t>
            </w:r>
            <w:r w:rsidRPr="00EF2F67">
              <w:rPr>
                <w:rFonts w:ascii="Times New Roman" w:hAnsi="Times New Roman"/>
                <w:sz w:val="24"/>
                <w:szCs w:val="24"/>
              </w:rPr>
              <w:t xml:space="preserve"> </w:t>
            </w:r>
            <w:r w:rsidR="00F448AD" w:rsidRPr="00EF2F67">
              <w:rPr>
                <w:rFonts w:ascii="Times New Roman" w:hAnsi="Times New Roman"/>
                <w:b/>
                <w:sz w:val="24"/>
                <w:szCs w:val="24"/>
                <w:lang w:val="kk-KZ"/>
              </w:rPr>
              <w:t>Тұрғындар туралы дерек көздері.</w:t>
            </w:r>
          </w:p>
          <w:p w:rsidR="00554A0F" w:rsidRPr="00EF2F67" w:rsidRDefault="00CE2E02" w:rsidP="00554A0F">
            <w:pPr>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 xml:space="preserve">Практикалық (лабораториялық) </w:t>
            </w:r>
            <w:r w:rsidR="00554A0F" w:rsidRPr="00EF2F67">
              <w:rPr>
                <w:rFonts w:ascii="Times New Roman" w:hAnsi="Times New Roman"/>
                <w:bCs/>
                <w:color w:val="000000"/>
                <w:sz w:val="24"/>
                <w:szCs w:val="24"/>
                <w:lang w:val="kk-KZ"/>
              </w:rPr>
              <w:t>1.Халық санының көбеюі: себебі және салдары.</w:t>
            </w:r>
          </w:p>
          <w:p w:rsidR="00554A0F" w:rsidRPr="00EF2F67" w:rsidRDefault="00554A0F" w:rsidP="00554A0F">
            <w:pPr>
              <w:spacing w:after="0" w:line="240" w:lineRule="auto"/>
              <w:jc w:val="both"/>
              <w:rPr>
                <w:rFonts w:ascii="Times New Roman" w:hAnsi="Times New Roman"/>
                <w:bCs/>
                <w:color w:val="000000"/>
                <w:sz w:val="24"/>
                <w:szCs w:val="24"/>
                <w:lang w:val="kk-KZ"/>
              </w:rPr>
            </w:pPr>
            <w:r w:rsidRPr="00EF2F67">
              <w:rPr>
                <w:rFonts w:ascii="Times New Roman" w:hAnsi="Times New Roman"/>
                <w:bCs/>
                <w:color w:val="000000"/>
                <w:sz w:val="24"/>
                <w:szCs w:val="24"/>
                <w:lang w:val="kk-KZ"/>
              </w:rPr>
              <w:t>2.Халық саны артуының тарихи түрлері</w:t>
            </w:r>
          </w:p>
          <w:p w:rsidR="00CE2E02" w:rsidRPr="00EF2F67" w:rsidRDefault="00CE2E02" w:rsidP="00554A0F">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 xml:space="preserve"> </w:t>
            </w:r>
            <w:r w:rsidR="00B43183" w:rsidRPr="00EF2F67">
              <w:rPr>
                <w:rFonts w:ascii="Times New Roman" w:hAnsi="Times New Roman"/>
                <w:b/>
                <w:sz w:val="24"/>
                <w:szCs w:val="24"/>
                <w:lang w:val="kk-KZ"/>
              </w:rPr>
              <w:t>С</w:t>
            </w:r>
            <w:r w:rsidRPr="00EF2F67">
              <w:rPr>
                <w:rFonts w:ascii="Times New Roman" w:hAnsi="Times New Roman"/>
                <w:b/>
                <w:sz w:val="24"/>
                <w:szCs w:val="24"/>
                <w:lang w:val="kk-KZ"/>
              </w:rPr>
              <w:t>ӨЖ 2.</w:t>
            </w:r>
            <w:r w:rsidRPr="00EF2F67">
              <w:rPr>
                <w:rFonts w:ascii="Times New Roman" w:hAnsi="Times New Roman"/>
                <w:sz w:val="24"/>
                <w:szCs w:val="24"/>
                <w:lang w:val="kk-KZ"/>
              </w:rPr>
              <w:t xml:space="preserve">  </w:t>
            </w:r>
            <w:r w:rsidR="008D110E" w:rsidRPr="00EF2F67">
              <w:rPr>
                <w:rFonts w:ascii="Times New Roman" w:hAnsi="Times New Roman"/>
                <w:sz w:val="24"/>
                <w:szCs w:val="24"/>
                <w:lang w:val="kk-KZ"/>
              </w:rPr>
              <w:t>Марксизм мен неомарксизмдегі әлеуметтік құрылым мәселелері (Баяндама)</w:t>
            </w:r>
            <w:r w:rsidRPr="00EF2F67">
              <w:rPr>
                <w:rFonts w:ascii="Times New Roman" w:hAnsi="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p>
          <w:p w:rsidR="00CE2E02" w:rsidRPr="00EF2F67" w:rsidRDefault="00CE2E02"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6</w:t>
            </w:r>
          </w:p>
          <w:p w:rsidR="00CE2E02" w:rsidRPr="00EF2F67" w:rsidRDefault="00CE2E02" w:rsidP="007D1EA2">
            <w:pPr>
              <w:spacing w:after="0" w:line="240" w:lineRule="auto"/>
              <w:jc w:val="both"/>
              <w:rPr>
                <w:rFonts w:ascii="Times New Roman" w:hAnsi="Times New Roman"/>
                <w:b/>
                <w:i/>
                <w:sz w:val="24"/>
                <w:szCs w:val="24"/>
                <w:lang w:val="kk-KZ"/>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CE2E02" w:rsidRPr="00EF2F67" w:rsidTr="00983B81">
        <w:trPr>
          <w:trHeight w:val="2339"/>
        </w:trPr>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554A0F">
            <w:pPr>
              <w:spacing w:after="0" w:line="240" w:lineRule="auto"/>
              <w:jc w:val="center"/>
              <w:rPr>
                <w:rFonts w:ascii="Times New Roman" w:hAnsi="Times New Roman"/>
                <w:b/>
                <w:sz w:val="24"/>
                <w:szCs w:val="24"/>
              </w:rPr>
            </w:pPr>
          </w:p>
          <w:p w:rsidR="00CE2E02" w:rsidRPr="00EF2F67" w:rsidRDefault="00F448AD"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5</w:t>
            </w:r>
          </w:p>
        </w:tc>
        <w:tc>
          <w:tcPr>
            <w:tcW w:w="6379" w:type="dxa"/>
            <w:tcBorders>
              <w:top w:val="single" w:sz="4" w:space="0" w:color="auto"/>
              <w:left w:val="single" w:sz="4" w:space="0" w:color="auto"/>
              <w:bottom w:val="single" w:sz="4" w:space="0" w:color="auto"/>
              <w:right w:val="single" w:sz="4" w:space="0" w:color="auto"/>
            </w:tcBorders>
            <w:hideMark/>
          </w:tcPr>
          <w:p w:rsidR="00CE2E02" w:rsidRPr="00EF2F67" w:rsidRDefault="00CE2E02" w:rsidP="00554A0F">
            <w:pPr>
              <w:tabs>
                <w:tab w:val="left" w:pos="709"/>
                <w:tab w:val="left" w:pos="1134"/>
              </w:tabs>
              <w:spacing w:after="0" w:line="240" w:lineRule="auto"/>
              <w:jc w:val="both"/>
              <w:rPr>
                <w:rFonts w:ascii="Times New Roman" w:hAnsi="Times New Roman"/>
                <w:sz w:val="24"/>
                <w:szCs w:val="24"/>
                <w:lang w:val="kk-KZ"/>
              </w:rPr>
            </w:pPr>
            <w:r w:rsidRPr="00EF2F67">
              <w:rPr>
                <w:rFonts w:ascii="Times New Roman" w:hAnsi="Times New Roman"/>
                <w:sz w:val="24"/>
                <w:szCs w:val="24"/>
              </w:rPr>
              <w:t xml:space="preserve">Лекция </w:t>
            </w:r>
            <w:r w:rsidR="00066B69" w:rsidRPr="00EF2F67">
              <w:rPr>
                <w:rFonts w:ascii="Times New Roman" w:hAnsi="Times New Roman"/>
                <w:sz w:val="24"/>
                <w:szCs w:val="24"/>
              </w:rPr>
              <w:t>7</w:t>
            </w:r>
            <w:r w:rsidRPr="00EF2F67">
              <w:rPr>
                <w:rFonts w:ascii="Times New Roman" w:hAnsi="Times New Roman"/>
                <w:sz w:val="24"/>
                <w:szCs w:val="24"/>
              </w:rPr>
              <w:t xml:space="preserve">. </w:t>
            </w:r>
            <w:r w:rsidR="00F448AD" w:rsidRPr="00EF2F67">
              <w:rPr>
                <w:rFonts w:ascii="Times New Roman" w:hAnsi="Times New Roman"/>
                <w:b/>
                <w:sz w:val="24"/>
                <w:szCs w:val="24"/>
                <w:lang w:val="kk-KZ"/>
              </w:rPr>
              <w:t>Дүниежүзі халықтарының өсу динамикасы</w:t>
            </w:r>
          </w:p>
          <w:p w:rsidR="00983B81" w:rsidRPr="00EF2F67" w:rsidRDefault="00CE2E02"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Практикалық (лабораториялық)</w:t>
            </w:r>
            <w:r w:rsidR="005012FF" w:rsidRPr="00EF2F67">
              <w:rPr>
                <w:rFonts w:ascii="Times New Roman" w:hAnsi="Times New Roman"/>
                <w:b/>
                <w:sz w:val="24"/>
                <w:szCs w:val="24"/>
                <w:lang w:val="kk-KZ"/>
              </w:rPr>
              <w:t xml:space="preserve"> </w:t>
            </w:r>
          </w:p>
          <w:p w:rsidR="00554A0F" w:rsidRPr="00EF2F67" w:rsidRDefault="00554A0F" w:rsidP="00554A0F">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 xml:space="preserve">1. </w:t>
            </w:r>
            <w:r w:rsidRPr="00EF2F67">
              <w:rPr>
                <w:rFonts w:ascii="Times New Roman" w:hAnsi="Times New Roman"/>
                <w:bCs/>
                <w:color w:val="000000"/>
                <w:sz w:val="24"/>
                <w:szCs w:val="24"/>
                <w:lang w:val="kk-KZ"/>
              </w:rPr>
              <w:t xml:space="preserve">Туу демографиялық үрдіс. 2.Туу көрсеткіштері және оның өлшеуіштері. </w:t>
            </w:r>
          </w:p>
          <w:p w:rsidR="00CE2E02" w:rsidRPr="00EF2F67" w:rsidRDefault="00554A0F" w:rsidP="00554A0F">
            <w:pPr>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w:t>
            </w:r>
            <w:r w:rsidR="00B43183" w:rsidRPr="00EF2F67">
              <w:rPr>
                <w:rFonts w:ascii="Times New Roman" w:hAnsi="Times New Roman"/>
                <w:b/>
                <w:sz w:val="24"/>
                <w:szCs w:val="24"/>
                <w:lang w:val="kk-KZ"/>
              </w:rPr>
              <w:t>C</w:t>
            </w:r>
            <w:r w:rsidR="00CE2E02" w:rsidRPr="00EF2F67">
              <w:rPr>
                <w:rFonts w:ascii="Times New Roman" w:hAnsi="Times New Roman"/>
                <w:b/>
                <w:sz w:val="24"/>
                <w:szCs w:val="24"/>
                <w:lang w:val="kk-KZ"/>
              </w:rPr>
              <w:t xml:space="preserve">ӨЖ </w:t>
            </w:r>
            <w:r w:rsidR="00B43183" w:rsidRPr="00EF2F67">
              <w:rPr>
                <w:rFonts w:ascii="Times New Roman" w:hAnsi="Times New Roman"/>
                <w:b/>
                <w:sz w:val="24"/>
                <w:szCs w:val="24"/>
                <w:lang w:val="kk-KZ"/>
              </w:rPr>
              <w:t>3</w:t>
            </w:r>
            <w:r w:rsidR="00CE2E02" w:rsidRPr="00EF2F67">
              <w:rPr>
                <w:rFonts w:ascii="Times New Roman" w:hAnsi="Times New Roman"/>
                <w:b/>
                <w:sz w:val="24"/>
                <w:szCs w:val="24"/>
                <w:lang w:val="kk-KZ"/>
              </w:rPr>
              <w:t>.</w:t>
            </w:r>
            <w:r w:rsidR="00CE2E02" w:rsidRPr="00EF2F67">
              <w:rPr>
                <w:rFonts w:ascii="Times New Roman" w:hAnsi="Times New Roman"/>
                <w:sz w:val="24"/>
                <w:szCs w:val="24"/>
                <w:lang w:val="kk-KZ"/>
              </w:rPr>
              <w:t xml:space="preserve"> </w:t>
            </w:r>
            <w:r w:rsidR="007D15FA" w:rsidRPr="00EF2F67">
              <w:rPr>
                <w:rFonts w:ascii="Times New Roman" w:hAnsi="Times New Roman"/>
                <w:sz w:val="24"/>
                <w:szCs w:val="24"/>
                <w:lang w:val="kk-KZ"/>
              </w:rPr>
              <w:t xml:space="preserve"> </w:t>
            </w:r>
            <w:r w:rsidR="00910761" w:rsidRPr="00EF2F67">
              <w:rPr>
                <w:rFonts w:ascii="Times New Roman" w:hAnsi="Times New Roman"/>
                <w:sz w:val="24"/>
                <w:szCs w:val="24"/>
                <w:lang w:val="kk-KZ"/>
              </w:rPr>
              <w:t>Оқытушының әлеуметтік мәртебесі: Қазақстан мен Америка. Салыстырмалы талдау жасау тәжірибесі</w:t>
            </w:r>
          </w:p>
        </w:tc>
        <w:tc>
          <w:tcPr>
            <w:tcW w:w="709"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spacing w:after="0" w:line="240" w:lineRule="auto"/>
              <w:jc w:val="center"/>
              <w:rPr>
                <w:rFonts w:ascii="Times New Roman" w:hAnsi="Times New Roman"/>
                <w:b/>
                <w:sz w:val="24"/>
                <w:szCs w:val="24"/>
              </w:rPr>
            </w:pPr>
            <w:r w:rsidRPr="00EF2F67">
              <w:rPr>
                <w:rFonts w:ascii="Times New Roman" w:hAnsi="Times New Roman"/>
                <w:b/>
                <w:sz w:val="24"/>
                <w:szCs w:val="24"/>
              </w:rPr>
              <w:t>1</w:t>
            </w:r>
          </w:p>
          <w:p w:rsidR="00CE2E02" w:rsidRPr="00EF2F67" w:rsidRDefault="00CE2E02" w:rsidP="007D1EA2">
            <w:pPr>
              <w:spacing w:after="0" w:line="240" w:lineRule="auto"/>
              <w:jc w:val="center"/>
              <w:rPr>
                <w:rFonts w:ascii="Times New Roman" w:hAnsi="Times New Roman"/>
                <w:b/>
                <w:sz w:val="24"/>
                <w:szCs w:val="24"/>
              </w:rPr>
            </w:pPr>
          </w:p>
          <w:p w:rsidR="00CE2E02" w:rsidRPr="00EF2F67" w:rsidRDefault="00CE2E02" w:rsidP="007D1EA2">
            <w:pPr>
              <w:spacing w:after="0" w:line="240" w:lineRule="auto"/>
              <w:jc w:val="center"/>
              <w:rPr>
                <w:rFonts w:ascii="Times New Roman" w:hAnsi="Times New Roman"/>
                <w:b/>
                <w:sz w:val="24"/>
                <w:szCs w:val="24"/>
              </w:rPr>
            </w:pPr>
          </w:p>
          <w:p w:rsidR="00CE2E02" w:rsidRPr="00EF2F67" w:rsidRDefault="00CE2E02" w:rsidP="007D1EA2">
            <w:pPr>
              <w:spacing w:after="0" w:line="240" w:lineRule="auto"/>
              <w:jc w:val="center"/>
              <w:rPr>
                <w:rFonts w:ascii="Times New Roman" w:hAnsi="Times New Roman"/>
                <w:b/>
                <w:sz w:val="24"/>
                <w:szCs w:val="24"/>
              </w:rPr>
            </w:pPr>
            <w:r w:rsidRPr="00EF2F67">
              <w:rPr>
                <w:rFonts w:ascii="Times New Roman" w:hAnsi="Times New Roman"/>
                <w:b/>
                <w:sz w:val="24"/>
                <w:szCs w:val="24"/>
              </w:rPr>
              <w:t>1</w:t>
            </w:r>
          </w:p>
          <w:p w:rsidR="00CE2E02" w:rsidRPr="00EF2F67" w:rsidRDefault="00CE2E02" w:rsidP="007D1EA2">
            <w:pPr>
              <w:spacing w:after="0" w:line="240" w:lineRule="auto"/>
              <w:jc w:val="center"/>
              <w:rPr>
                <w:rFonts w:ascii="Times New Roman" w:hAnsi="Times New Roman"/>
                <w:b/>
                <w:sz w:val="24"/>
                <w:szCs w:val="24"/>
              </w:rPr>
            </w:pPr>
          </w:p>
          <w:p w:rsidR="00CE2E02" w:rsidRPr="00EF2F67" w:rsidRDefault="00CE2E02" w:rsidP="007D1EA2">
            <w:pPr>
              <w:spacing w:after="0" w:line="240" w:lineRule="auto"/>
              <w:jc w:val="center"/>
              <w:rPr>
                <w:rFonts w:ascii="Times New Roman" w:hAnsi="Times New Roman"/>
                <w:b/>
                <w:sz w:val="24"/>
                <w:szCs w:val="24"/>
              </w:rPr>
            </w:pPr>
          </w:p>
          <w:p w:rsidR="00CE2E02" w:rsidRPr="00EF2F67" w:rsidRDefault="00CE2E02" w:rsidP="007D1EA2">
            <w:pPr>
              <w:spacing w:after="0" w:line="240" w:lineRule="auto"/>
              <w:jc w:val="center"/>
              <w:rPr>
                <w:rFonts w:ascii="Times New Roman" w:hAnsi="Times New Roman"/>
                <w:b/>
                <w:sz w:val="24"/>
                <w:szCs w:val="24"/>
              </w:rPr>
            </w:pPr>
            <w:r w:rsidRPr="00EF2F67">
              <w:rPr>
                <w:rFonts w:ascii="Times New Roman" w:hAnsi="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E2E02" w:rsidRPr="00EF2F67" w:rsidRDefault="00CE2E02" w:rsidP="007D1EA2">
            <w:pPr>
              <w:tabs>
                <w:tab w:val="left" w:pos="446"/>
              </w:tabs>
              <w:spacing w:after="0" w:line="240" w:lineRule="auto"/>
              <w:jc w:val="both"/>
              <w:rPr>
                <w:rFonts w:ascii="Times New Roman" w:hAnsi="Times New Roman"/>
                <w:i/>
                <w:sz w:val="24"/>
                <w:szCs w:val="24"/>
                <w:lang w:val="kk-KZ"/>
              </w:rPr>
            </w:pPr>
            <w:r w:rsidRPr="00EF2F67">
              <w:rPr>
                <w:rFonts w:ascii="Times New Roman" w:hAnsi="Times New Roman"/>
                <w:b/>
                <w:sz w:val="24"/>
                <w:szCs w:val="24"/>
                <w:lang w:val="kk-KZ"/>
              </w:rPr>
              <w:t xml:space="preserve">  </w:t>
            </w:r>
          </w:p>
          <w:p w:rsidR="00CE2E02" w:rsidRPr="00EF2F67" w:rsidRDefault="00CE2E02" w:rsidP="007D1EA2">
            <w:pPr>
              <w:spacing w:after="0" w:line="240" w:lineRule="auto"/>
              <w:jc w:val="both"/>
              <w:rPr>
                <w:rFonts w:ascii="Times New Roman" w:hAnsi="Times New Roman"/>
                <w:b/>
                <w:sz w:val="24"/>
                <w:szCs w:val="24"/>
                <w:lang w:val="kk-KZ"/>
              </w:rPr>
            </w:pPr>
          </w:p>
          <w:p w:rsidR="00CE2E02" w:rsidRPr="00EF2F67" w:rsidRDefault="00CE2E02" w:rsidP="007D1EA2">
            <w:pPr>
              <w:spacing w:after="0" w:line="240" w:lineRule="auto"/>
              <w:jc w:val="both"/>
              <w:rPr>
                <w:rFonts w:ascii="Times New Roman" w:hAnsi="Times New Roman"/>
                <w:b/>
                <w:i/>
                <w:sz w:val="24"/>
                <w:szCs w:val="24"/>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6</w:t>
            </w:r>
          </w:p>
          <w:p w:rsidR="00CE2E02" w:rsidRPr="00EF2F67" w:rsidRDefault="00CE2E02" w:rsidP="007D1EA2">
            <w:pPr>
              <w:spacing w:after="0" w:line="240" w:lineRule="auto"/>
              <w:jc w:val="both"/>
              <w:rPr>
                <w:rFonts w:ascii="Times New Roman" w:hAnsi="Times New Roman"/>
                <w:b/>
                <w:i/>
                <w:sz w:val="24"/>
                <w:szCs w:val="24"/>
              </w:rPr>
            </w:pPr>
          </w:p>
          <w:p w:rsidR="00CE2E02" w:rsidRPr="00EF2F67" w:rsidRDefault="00CE2E02" w:rsidP="007D1EA2">
            <w:pPr>
              <w:spacing w:after="0" w:line="240" w:lineRule="auto"/>
              <w:jc w:val="both"/>
              <w:rPr>
                <w:rFonts w:ascii="Times New Roman" w:hAnsi="Times New Roman"/>
                <w:b/>
                <w:i/>
                <w:sz w:val="24"/>
                <w:szCs w:val="24"/>
              </w:rPr>
            </w:pPr>
          </w:p>
          <w:p w:rsidR="00CE2E02" w:rsidRPr="00EF2F67" w:rsidRDefault="00554A0F" w:rsidP="007D1EA2">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915248" w:rsidRPr="00EF2F67" w:rsidTr="00C41258">
        <w:trPr>
          <w:trHeight w:val="558"/>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554A0F">
            <w:pPr>
              <w:spacing w:after="0" w:line="240" w:lineRule="auto"/>
              <w:jc w:val="center"/>
              <w:rPr>
                <w:rFonts w:ascii="Times New Roman" w:hAnsi="Times New Roman"/>
                <w:b/>
                <w:sz w:val="24"/>
                <w:szCs w:val="24"/>
                <w:lang w:val="kk-KZ"/>
              </w:rPr>
            </w:pPr>
          </w:p>
          <w:p w:rsidR="00915248" w:rsidRPr="00EF2F67" w:rsidRDefault="00F448AD"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6</w:t>
            </w:r>
          </w:p>
        </w:tc>
        <w:tc>
          <w:tcPr>
            <w:tcW w:w="6379" w:type="dxa"/>
            <w:tcBorders>
              <w:top w:val="single" w:sz="4" w:space="0" w:color="auto"/>
              <w:left w:val="single" w:sz="4" w:space="0" w:color="auto"/>
              <w:bottom w:val="single" w:sz="4" w:space="0" w:color="auto"/>
              <w:right w:val="single" w:sz="4" w:space="0" w:color="auto"/>
            </w:tcBorders>
            <w:hideMark/>
          </w:tcPr>
          <w:p w:rsidR="00004AC8" w:rsidRPr="00EF2F67" w:rsidRDefault="00915248" w:rsidP="00554A0F">
            <w:pPr>
              <w:pStyle w:val="4"/>
              <w:spacing w:before="0" w:after="0"/>
              <w:jc w:val="both"/>
              <w:rPr>
                <w:rFonts w:ascii="Times New Roman" w:hAnsi="Times New Roman"/>
                <w:sz w:val="24"/>
                <w:szCs w:val="24"/>
                <w:lang w:val="kk-KZ"/>
              </w:rPr>
            </w:pPr>
            <w:r w:rsidRPr="00EF2F67">
              <w:rPr>
                <w:rFonts w:ascii="Times New Roman" w:hAnsi="Times New Roman"/>
                <w:sz w:val="24"/>
                <w:szCs w:val="24"/>
                <w:lang w:val="kk-KZ"/>
              </w:rPr>
              <w:t xml:space="preserve">Лекция 8.  (Жобалық-бағытталған оқыту). </w:t>
            </w:r>
          </w:p>
          <w:p w:rsidR="00F448AD" w:rsidRPr="00EF2F67" w:rsidRDefault="00F448AD" w:rsidP="00554A0F">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Ерте дүние және орта ғасырлардағы халық өсімі.</w:t>
            </w:r>
          </w:p>
          <w:p w:rsidR="00004AC8" w:rsidRPr="00EF2F67" w:rsidRDefault="00915248" w:rsidP="00554A0F">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915248" w:rsidRPr="00EF2F67" w:rsidRDefault="00C41258" w:rsidP="00554A0F">
            <w:pPr>
              <w:widowControl w:val="0"/>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Миграция, оның анықтамасы мен түрлері. Тұрғындар миграциясының тарихы. Миграциядағы теориялары мен концепциялары</w:t>
            </w:r>
            <w:r w:rsidRPr="00EF2F67">
              <w:rPr>
                <w:rFonts w:ascii="Times New Roman" w:hAnsi="Times New Roman"/>
                <w:b/>
                <w:sz w:val="24"/>
                <w:szCs w:val="24"/>
                <w:lang w:val="kk-KZ"/>
              </w:rPr>
              <w:t xml:space="preserve"> </w:t>
            </w:r>
            <w:r w:rsidR="00915248" w:rsidRPr="00EF2F67">
              <w:rPr>
                <w:rFonts w:ascii="Times New Roman" w:hAnsi="Times New Roman"/>
                <w:b/>
                <w:sz w:val="24"/>
                <w:szCs w:val="24"/>
                <w:lang w:val="kk-KZ"/>
              </w:rPr>
              <w:t>CОӨЖ 5.</w:t>
            </w:r>
            <w:r w:rsidR="00915248" w:rsidRPr="00EF2F67">
              <w:rPr>
                <w:rFonts w:ascii="Times New Roman" w:hAnsi="Times New Roman"/>
                <w:sz w:val="24"/>
                <w:szCs w:val="24"/>
                <w:lang w:val="kk-KZ"/>
              </w:rPr>
              <w:t xml:space="preserve">  </w:t>
            </w:r>
            <w:r w:rsidR="00910761" w:rsidRPr="00EF2F67">
              <w:rPr>
                <w:rFonts w:ascii="Times New Roman" w:hAnsi="Times New Roman"/>
                <w:sz w:val="24"/>
                <w:szCs w:val="24"/>
                <w:lang w:val="kk-KZ"/>
              </w:rPr>
              <w:t xml:space="preserve">Стратификацияны зерттеудегі фокус-топ әдісі </w:t>
            </w:r>
            <w:r w:rsidR="00915248" w:rsidRPr="00EF2F67">
              <w:rPr>
                <w:rFonts w:ascii="Times New Roman" w:hAnsi="Times New Roman"/>
                <w:sz w:val="24"/>
                <w:szCs w:val="24"/>
                <w:lang w:val="kk-KZ"/>
              </w:rPr>
              <w:t>Баяндама.</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554A0F" w:rsidP="007D1EA2">
            <w:pPr>
              <w:autoSpaceDE w:val="0"/>
              <w:autoSpaceDN w:val="0"/>
              <w:spacing w:after="0" w:line="240" w:lineRule="auto"/>
              <w:jc w:val="both"/>
              <w:rPr>
                <w:rFonts w:ascii="Times New Roman" w:hAnsi="Times New Roman"/>
                <w:i/>
                <w:sz w:val="24"/>
                <w:szCs w:val="24"/>
                <w:lang w:val="kk-KZ"/>
              </w:rPr>
            </w:pPr>
            <w:r w:rsidRPr="00EF2F67">
              <w:rPr>
                <w:rFonts w:ascii="Times New Roman" w:hAnsi="Times New Roman"/>
                <w:i/>
                <w:sz w:val="24"/>
                <w:szCs w:val="24"/>
                <w:lang w:val="kk-KZ"/>
              </w:rPr>
              <w:t>6</w:t>
            </w: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554A0F" w:rsidP="007D1EA2">
            <w:pPr>
              <w:autoSpaceDE w:val="0"/>
              <w:autoSpaceDN w:val="0"/>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915248" w:rsidRPr="00EF2F67" w:rsidTr="00983B81">
        <w:trPr>
          <w:trHeight w:val="255"/>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554A0F">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Модуль 3. </w:t>
            </w:r>
            <w:r w:rsidR="00004AC8" w:rsidRPr="00EF2F67">
              <w:rPr>
                <w:rFonts w:ascii="Times New Roman" w:hAnsi="Times New Roman"/>
                <w:b/>
                <w:sz w:val="24"/>
                <w:szCs w:val="24"/>
                <w:lang w:val="kk-KZ"/>
              </w:rPr>
              <w:t>Стратификациялық теориялары</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rPr>
                <w:rFonts w:ascii="Times New Roman" w:hAnsi="Times New Roman"/>
                <w:b/>
                <w:bCs/>
                <w:sz w:val="24"/>
                <w:szCs w:val="24"/>
                <w:lang w:val="kk-KZ"/>
              </w:rPr>
            </w:pPr>
          </w:p>
        </w:tc>
      </w:tr>
      <w:tr w:rsidR="00915248" w:rsidRPr="00EF2F67" w:rsidTr="00983B81">
        <w:trPr>
          <w:trHeight w:val="255"/>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F448AD"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7</w:t>
            </w: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tabs>
                <w:tab w:val="left" w:pos="709"/>
                <w:tab w:val="left" w:pos="1134"/>
              </w:tabs>
              <w:spacing w:after="0" w:line="240" w:lineRule="auto"/>
              <w:jc w:val="both"/>
              <w:rPr>
                <w:rFonts w:ascii="Times New Roman" w:hAnsi="Times New Roman"/>
                <w:sz w:val="24"/>
                <w:szCs w:val="24"/>
              </w:rPr>
            </w:pPr>
            <w:r w:rsidRPr="00EF2F67">
              <w:rPr>
                <w:rFonts w:ascii="Times New Roman" w:hAnsi="Times New Roman"/>
                <w:b/>
                <w:sz w:val="24"/>
                <w:szCs w:val="24"/>
                <w:lang w:val="kk-KZ"/>
              </w:rPr>
              <w:t xml:space="preserve">Лекция </w:t>
            </w:r>
            <w:r w:rsidRPr="00EF2F67">
              <w:rPr>
                <w:rFonts w:ascii="Times New Roman" w:hAnsi="Times New Roman"/>
                <w:b/>
                <w:sz w:val="24"/>
                <w:szCs w:val="24"/>
              </w:rPr>
              <w:t>9</w:t>
            </w:r>
            <w:r w:rsidRPr="00EF2F67">
              <w:rPr>
                <w:rFonts w:ascii="Times New Roman" w:hAnsi="Times New Roman"/>
                <w:b/>
                <w:sz w:val="24"/>
                <w:szCs w:val="24"/>
                <w:lang w:val="kk-KZ"/>
              </w:rPr>
              <w:t xml:space="preserve"> </w:t>
            </w:r>
            <w:r w:rsidR="00F448AD" w:rsidRPr="00EF2F67">
              <w:rPr>
                <w:rFonts w:ascii="Times New Roman" w:hAnsi="Times New Roman"/>
                <w:b/>
                <w:sz w:val="24"/>
                <w:szCs w:val="24"/>
                <w:lang w:val="kk-KZ"/>
              </w:rPr>
              <w:t>Отбасылық құрылым.</w:t>
            </w:r>
          </w:p>
          <w:p w:rsidR="00983B81" w:rsidRPr="00EF2F67" w:rsidRDefault="00915248"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w:t>
            </w:r>
            <w:r w:rsidRPr="00EF2F67">
              <w:rPr>
                <w:rFonts w:ascii="Times New Roman" w:hAnsi="Times New Roman"/>
                <w:b/>
                <w:sz w:val="24"/>
                <w:szCs w:val="24"/>
              </w:rPr>
              <w:t xml:space="preserve"> </w:t>
            </w:r>
            <w:r w:rsidRPr="00EF2F67">
              <w:rPr>
                <w:rFonts w:ascii="Times New Roman" w:hAnsi="Times New Roman"/>
                <w:b/>
                <w:sz w:val="24"/>
                <w:szCs w:val="24"/>
                <w:lang w:val="kk-KZ"/>
              </w:rPr>
              <w:t xml:space="preserve">(лабораториялық) </w:t>
            </w:r>
          </w:p>
          <w:p w:rsidR="00C41258" w:rsidRPr="00EF2F67" w:rsidRDefault="00C41258" w:rsidP="00554A0F">
            <w:pPr>
              <w:spacing w:after="0" w:line="240" w:lineRule="auto"/>
              <w:rPr>
                <w:rFonts w:ascii="Times New Roman" w:hAnsi="Times New Roman"/>
                <w:sz w:val="24"/>
                <w:szCs w:val="24"/>
                <w:lang w:val="kk-KZ"/>
              </w:rPr>
            </w:pPr>
            <w:r w:rsidRPr="00EF2F67">
              <w:rPr>
                <w:rFonts w:ascii="Times New Roman" w:hAnsi="Times New Roman"/>
                <w:sz w:val="24"/>
                <w:szCs w:val="24"/>
                <w:lang w:val="kk-KZ"/>
              </w:rPr>
              <w:t xml:space="preserve">Урбанизация - қала тұрғындарының және қала санының өсуі. «Қала» түсінігінің демографиялық және әлеуметтанулық анықтамасы. Қалалардың қызметтері мен критерийлері. Қазіргі  қалалық агломерация, олардың пайда болуының алғышарттары. </w:t>
            </w:r>
          </w:p>
          <w:p w:rsidR="00915248" w:rsidRPr="00EF2F67" w:rsidRDefault="00915248"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СӨЖ 4.</w:t>
            </w:r>
            <w:r w:rsidRPr="00EF2F67">
              <w:rPr>
                <w:rFonts w:ascii="Times New Roman" w:hAnsi="Times New Roman"/>
                <w:sz w:val="24"/>
                <w:szCs w:val="24"/>
                <w:lang w:val="kk-KZ"/>
              </w:rPr>
              <w:t xml:space="preserve">   </w:t>
            </w:r>
            <w:r w:rsidR="00910761" w:rsidRPr="00EF2F67">
              <w:rPr>
                <w:rFonts w:ascii="Times New Roman" w:hAnsi="Times New Roman"/>
                <w:sz w:val="24"/>
                <w:szCs w:val="24"/>
                <w:lang w:val="kk-KZ"/>
              </w:rPr>
              <w:t>Әлеуметтік құрылым: материалдық әл-ауқаттағы теңсіздік</w:t>
            </w:r>
            <w:r w:rsidRPr="00EF2F67">
              <w:rPr>
                <w:rFonts w:ascii="Times New Roman" w:hAnsi="Times New Roman"/>
                <w:sz w:val="24"/>
                <w:szCs w:val="24"/>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15248" w:rsidRPr="00EF2F67" w:rsidRDefault="00915248" w:rsidP="007D1EA2">
            <w:pPr>
              <w:autoSpaceDE w:val="0"/>
              <w:autoSpaceDN w:val="0"/>
              <w:spacing w:after="0" w:line="240" w:lineRule="auto"/>
              <w:jc w:val="both"/>
              <w:rPr>
                <w:rFonts w:ascii="Times New Roman" w:hAnsi="Times New Roman"/>
                <w:i/>
                <w:sz w:val="24"/>
                <w:szCs w:val="24"/>
                <w:lang w:val="en-US"/>
              </w:rPr>
            </w:pPr>
            <w:r w:rsidRPr="00EF2F67">
              <w:rPr>
                <w:rFonts w:ascii="Times New Roman" w:hAnsi="Times New Roman"/>
                <w:i/>
                <w:sz w:val="24"/>
                <w:szCs w:val="24"/>
                <w:lang w:val="en-US"/>
              </w:rPr>
              <w:t>6</w:t>
            </w: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554A0F" w:rsidP="007D1EA2">
            <w:pPr>
              <w:autoSpaceDE w:val="0"/>
              <w:autoSpaceDN w:val="0"/>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554A0F" w:rsidRPr="00EF2F67" w:rsidTr="003D5F67">
        <w:trPr>
          <w:trHeight w:val="365"/>
        </w:trPr>
        <w:tc>
          <w:tcPr>
            <w:tcW w:w="709"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spacing w:after="0" w:line="240" w:lineRule="auto"/>
              <w:jc w:val="center"/>
              <w:rPr>
                <w:rFonts w:ascii="Times New Roman" w:hAnsi="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54A0F" w:rsidRPr="00EF2F67" w:rsidRDefault="00554A0F" w:rsidP="003D5F67">
            <w:pPr>
              <w:spacing w:after="0" w:line="240" w:lineRule="auto"/>
              <w:rPr>
                <w:rFonts w:ascii="Times New Roman" w:hAnsi="Times New Roman"/>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spacing w:after="0" w:line="240" w:lineRule="auto"/>
              <w:rPr>
                <w:rFonts w:ascii="Times New Roman" w:hAnsi="Times New Roman"/>
                <w:b/>
                <w:bCs/>
                <w:sz w:val="24"/>
                <w:szCs w:val="24"/>
                <w:lang w:val="kk-KZ"/>
              </w:rPr>
            </w:pPr>
            <w:r w:rsidRPr="00EF2F67">
              <w:rPr>
                <w:rFonts w:ascii="Times New Roman" w:hAnsi="Times New Roman"/>
                <w:b/>
                <w:bCs/>
                <w:sz w:val="24"/>
                <w:szCs w:val="24"/>
                <w:lang w:val="kk-KZ"/>
              </w:rPr>
              <w:t>20</w:t>
            </w:r>
          </w:p>
        </w:tc>
      </w:tr>
      <w:tr w:rsidR="00554A0F" w:rsidRPr="00EF2F67" w:rsidTr="003D5F67">
        <w:trPr>
          <w:trHeight w:val="365"/>
        </w:trPr>
        <w:tc>
          <w:tcPr>
            <w:tcW w:w="709"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spacing w:after="0" w:line="240" w:lineRule="auto"/>
              <w:jc w:val="center"/>
              <w:rPr>
                <w:rFonts w:ascii="Times New Roman" w:hAnsi="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54A0F" w:rsidRPr="00EF2F67" w:rsidRDefault="00554A0F" w:rsidP="003D5F67">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АБ № 1 (7 апта)</w:t>
            </w:r>
          </w:p>
        </w:tc>
        <w:tc>
          <w:tcPr>
            <w:tcW w:w="709"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spacing w:after="0" w:line="240" w:lineRule="auto"/>
              <w:rPr>
                <w:rFonts w:ascii="Times New Roman" w:hAnsi="Times New Roman"/>
                <w:b/>
                <w:bCs/>
                <w:sz w:val="24"/>
                <w:szCs w:val="24"/>
                <w:lang w:val="kk-KZ"/>
              </w:rPr>
            </w:pPr>
            <w:r w:rsidRPr="00EF2F67">
              <w:rPr>
                <w:rFonts w:ascii="Times New Roman" w:hAnsi="Times New Roman"/>
                <w:b/>
                <w:bCs/>
                <w:sz w:val="24"/>
                <w:szCs w:val="24"/>
                <w:lang w:val="kk-KZ"/>
              </w:rPr>
              <w:t>100</w:t>
            </w:r>
          </w:p>
        </w:tc>
      </w:tr>
      <w:tr w:rsidR="00F448AD" w:rsidRPr="00EF2F67" w:rsidTr="003D5F67">
        <w:trPr>
          <w:trHeight w:val="255"/>
        </w:trPr>
        <w:tc>
          <w:tcPr>
            <w:tcW w:w="709" w:type="dxa"/>
            <w:tcBorders>
              <w:top w:val="single" w:sz="4" w:space="0" w:color="auto"/>
              <w:left w:val="single" w:sz="4" w:space="0" w:color="auto"/>
              <w:bottom w:val="single" w:sz="4" w:space="0" w:color="auto"/>
              <w:right w:val="single" w:sz="4" w:space="0" w:color="auto"/>
            </w:tcBorders>
          </w:tcPr>
          <w:p w:rsidR="00F448AD" w:rsidRPr="00EF2F67" w:rsidRDefault="00F448AD" w:rsidP="00554A0F">
            <w:pPr>
              <w:spacing w:after="0" w:line="240" w:lineRule="auto"/>
              <w:jc w:val="center"/>
              <w:rPr>
                <w:rFonts w:ascii="Times New Roman" w:hAnsi="Times New Roman"/>
                <w:b/>
                <w:sz w:val="24"/>
                <w:szCs w:val="24"/>
                <w:lang w:val="en-US"/>
              </w:rPr>
            </w:pPr>
            <w:r w:rsidRPr="00EF2F67">
              <w:rPr>
                <w:rFonts w:ascii="Times New Roman" w:hAnsi="Times New Roman"/>
                <w:b/>
                <w:sz w:val="24"/>
                <w:szCs w:val="24"/>
                <w:lang w:val="en-US"/>
              </w:rPr>
              <w:t>8</w:t>
            </w:r>
          </w:p>
        </w:tc>
        <w:tc>
          <w:tcPr>
            <w:tcW w:w="6379" w:type="dxa"/>
            <w:tcBorders>
              <w:top w:val="single" w:sz="4" w:space="0" w:color="auto"/>
              <w:left w:val="single" w:sz="4" w:space="0" w:color="auto"/>
              <w:bottom w:val="single" w:sz="4" w:space="0" w:color="auto"/>
              <w:right w:val="single" w:sz="4" w:space="0" w:color="auto"/>
            </w:tcBorders>
            <w:hideMark/>
          </w:tcPr>
          <w:p w:rsidR="00F448AD" w:rsidRPr="00EF2F67" w:rsidRDefault="00F448AD"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Midterm 1 (8 апта)</w:t>
            </w:r>
          </w:p>
        </w:tc>
        <w:tc>
          <w:tcPr>
            <w:tcW w:w="709" w:type="dxa"/>
            <w:tcBorders>
              <w:top w:val="single" w:sz="4" w:space="0" w:color="auto"/>
              <w:left w:val="single" w:sz="4" w:space="0" w:color="auto"/>
              <w:bottom w:val="single" w:sz="4" w:space="0" w:color="auto"/>
              <w:right w:val="single" w:sz="4" w:space="0" w:color="auto"/>
            </w:tcBorders>
          </w:tcPr>
          <w:p w:rsidR="00F448AD" w:rsidRPr="00EF2F67" w:rsidRDefault="00F448AD" w:rsidP="003D5F67">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48AD" w:rsidRPr="00EF2F67" w:rsidRDefault="00F448AD" w:rsidP="003D5F67">
            <w:pPr>
              <w:spacing w:after="0" w:line="240" w:lineRule="auto"/>
              <w:rPr>
                <w:rFonts w:ascii="Times New Roman" w:hAnsi="Times New Roman"/>
                <w:b/>
                <w:bCs/>
                <w:sz w:val="24"/>
                <w:szCs w:val="24"/>
                <w:lang w:val="kk-KZ"/>
              </w:rPr>
            </w:pPr>
            <w:r w:rsidRPr="00EF2F67">
              <w:rPr>
                <w:rFonts w:ascii="Times New Roman" w:hAnsi="Times New Roman"/>
                <w:b/>
                <w:bCs/>
                <w:sz w:val="24"/>
                <w:szCs w:val="24"/>
                <w:lang w:val="kk-KZ"/>
              </w:rPr>
              <w:t>100 балл</w:t>
            </w:r>
          </w:p>
        </w:tc>
      </w:tr>
      <w:tr w:rsidR="00336CEC" w:rsidRPr="00EF2F67" w:rsidTr="003D5F67">
        <w:trPr>
          <w:trHeight w:val="1631"/>
        </w:trPr>
        <w:tc>
          <w:tcPr>
            <w:tcW w:w="709" w:type="dxa"/>
            <w:tcBorders>
              <w:top w:val="single" w:sz="4" w:space="0" w:color="auto"/>
              <w:left w:val="single" w:sz="4" w:space="0" w:color="auto"/>
              <w:bottom w:val="single" w:sz="4" w:space="0" w:color="auto"/>
              <w:right w:val="single" w:sz="4" w:space="0" w:color="auto"/>
            </w:tcBorders>
          </w:tcPr>
          <w:p w:rsidR="00336CEC" w:rsidRPr="00EF2F67" w:rsidRDefault="00336CEC" w:rsidP="00554A0F">
            <w:pPr>
              <w:spacing w:after="0" w:line="240" w:lineRule="auto"/>
              <w:jc w:val="center"/>
              <w:rPr>
                <w:rFonts w:ascii="Times New Roman" w:hAnsi="Times New Roman"/>
                <w:b/>
                <w:sz w:val="24"/>
                <w:szCs w:val="24"/>
                <w:lang w:val="kk-KZ"/>
              </w:rPr>
            </w:pPr>
          </w:p>
          <w:p w:rsidR="00336CEC" w:rsidRPr="00EF2F67" w:rsidRDefault="00F448AD"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8</w:t>
            </w:r>
          </w:p>
        </w:tc>
        <w:tc>
          <w:tcPr>
            <w:tcW w:w="6379" w:type="dxa"/>
            <w:tcBorders>
              <w:top w:val="single" w:sz="4" w:space="0" w:color="auto"/>
              <w:left w:val="single" w:sz="4" w:space="0" w:color="auto"/>
              <w:bottom w:val="single" w:sz="4" w:space="0" w:color="auto"/>
              <w:right w:val="single" w:sz="4" w:space="0" w:color="auto"/>
            </w:tcBorders>
            <w:hideMark/>
          </w:tcPr>
          <w:p w:rsidR="00336CEC" w:rsidRPr="00EF2F67" w:rsidRDefault="00336CEC" w:rsidP="00554A0F">
            <w:pPr>
              <w:tabs>
                <w:tab w:val="left" w:pos="709"/>
                <w:tab w:val="left" w:pos="1134"/>
              </w:tabs>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Лекция 11. (Проблемалық-бағытталған оқыту).</w:t>
            </w:r>
            <w:r w:rsidRPr="00EF2F67">
              <w:rPr>
                <w:rFonts w:ascii="Times New Roman" w:hAnsi="Times New Roman"/>
                <w:sz w:val="24"/>
                <w:szCs w:val="24"/>
                <w:lang w:val="kk-KZ"/>
              </w:rPr>
              <w:t xml:space="preserve"> </w:t>
            </w:r>
            <w:r w:rsidR="00F448AD" w:rsidRPr="00EF2F67">
              <w:rPr>
                <w:rFonts w:ascii="Times New Roman" w:hAnsi="Times New Roman"/>
                <w:b/>
                <w:sz w:val="24"/>
                <w:szCs w:val="24"/>
                <w:lang w:val="kk-KZ"/>
              </w:rPr>
              <w:t>Неке немесе некені бұзу.</w:t>
            </w:r>
          </w:p>
          <w:p w:rsidR="00336CEC" w:rsidRPr="00EF2F67" w:rsidRDefault="00336CEC"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336CEC" w:rsidRPr="00EF2F67" w:rsidRDefault="00336CEC" w:rsidP="00554A0F">
            <w:pPr>
              <w:tabs>
                <w:tab w:val="left" w:pos="1140"/>
              </w:tabs>
              <w:spacing w:after="0" w:line="240" w:lineRule="auto"/>
              <w:jc w:val="both"/>
              <w:rPr>
                <w:rFonts w:ascii="Times New Roman" w:hAnsi="Times New Roman"/>
                <w:b/>
                <w:bCs/>
                <w:sz w:val="24"/>
                <w:szCs w:val="24"/>
                <w:lang w:val="kk-KZ"/>
              </w:rPr>
            </w:pPr>
            <w:r w:rsidRPr="00EF2F67">
              <w:rPr>
                <w:rFonts w:ascii="Times New Roman" w:hAnsi="Times New Roman"/>
                <w:sz w:val="24"/>
                <w:szCs w:val="24"/>
                <w:lang w:val="kk-KZ"/>
              </w:rPr>
              <w:t>Туу және репродуктивті мінез-құлық. Репродуктивті мінез-құлық индикаторлары: отбасындағы нақты, жоспарлы, қалаулы, идеалды балалар саны. Аз балалы, орташа балалы, көп балалылар репродуктивті қозғалыстың типтері ретінде. Ер мен әйел адамдардың репродуктивті денсаулығы. Әлемдегі туудың қазіргі  тенденциялары. Қазақстан тұрғындарының репродуктивті мінез-құлқы.</w:t>
            </w:r>
          </w:p>
          <w:p w:rsidR="00336CEC" w:rsidRPr="00EF2F67" w:rsidRDefault="00336CEC" w:rsidP="00554A0F">
            <w:pPr>
              <w:widowControl w:val="0"/>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СОӨЖ 3</w:t>
            </w:r>
            <w:r w:rsidRPr="00EF2F67">
              <w:rPr>
                <w:rFonts w:ascii="Times New Roman" w:hAnsi="Times New Roman"/>
                <w:iCs/>
                <w:sz w:val="24"/>
                <w:szCs w:val="24"/>
                <w:lang w:val="kk-KZ"/>
              </w:rPr>
              <w:t xml:space="preserve"> Питирим Сорокиннің ғылыми мұрасындағы әлеуметтік құрылым мәселелері</w:t>
            </w:r>
          </w:p>
          <w:p w:rsidR="00336CEC" w:rsidRPr="00EF2F67" w:rsidRDefault="00336CEC" w:rsidP="00554A0F">
            <w:pPr>
              <w:spacing w:after="0" w:line="240" w:lineRule="auto"/>
              <w:rPr>
                <w:rFonts w:ascii="Times New Roman" w:hAnsi="Times New Roman"/>
                <w:b/>
                <w:sz w:val="24"/>
                <w:szCs w:val="24"/>
                <w:lang w:val="kk-KZ"/>
              </w:rPr>
            </w:pPr>
            <w:r w:rsidRPr="00EF2F67">
              <w:rPr>
                <w:rFonts w:ascii="Times New Roman" w:hAnsi="Times New Roman"/>
                <w:sz w:val="24"/>
                <w:szCs w:val="24"/>
                <w:lang w:val="kk-KZ"/>
              </w:rPr>
              <w:t xml:space="preserve"> Теориялық талдау.</w:t>
            </w:r>
          </w:p>
        </w:tc>
        <w:tc>
          <w:tcPr>
            <w:tcW w:w="709" w:type="dxa"/>
            <w:tcBorders>
              <w:top w:val="single" w:sz="4" w:space="0" w:color="auto"/>
              <w:left w:val="single" w:sz="4" w:space="0" w:color="auto"/>
              <w:bottom w:val="single" w:sz="4" w:space="0" w:color="auto"/>
              <w:right w:val="single" w:sz="4" w:space="0" w:color="auto"/>
            </w:tcBorders>
          </w:tcPr>
          <w:p w:rsidR="00336CEC" w:rsidRPr="00EF2F67" w:rsidRDefault="00336CEC" w:rsidP="003D5F67">
            <w:pPr>
              <w:spacing w:after="0" w:line="240" w:lineRule="auto"/>
              <w:jc w:val="center"/>
              <w:rPr>
                <w:rFonts w:ascii="Times New Roman" w:hAnsi="Times New Roman"/>
                <w:b/>
                <w:sz w:val="24"/>
                <w:szCs w:val="24"/>
              </w:rPr>
            </w:pPr>
            <w:r w:rsidRPr="00EF2F67">
              <w:rPr>
                <w:rFonts w:ascii="Times New Roman" w:hAnsi="Times New Roman"/>
                <w:b/>
                <w:sz w:val="24"/>
                <w:szCs w:val="24"/>
                <w:lang w:val="en-US"/>
              </w:rPr>
              <w:t>1</w:t>
            </w:r>
          </w:p>
          <w:p w:rsidR="00336CEC" w:rsidRPr="00EF2F67" w:rsidRDefault="00336CEC" w:rsidP="003D5F67">
            <w:pPr>
              <w:spacing w:after="0" w:line="240" w:lineRule="auto"/>
              <w:jc w:val="center"/>
              <w:rPr>
                <w:rFonts w:ascii="Times New Roman" w:hAnsi="Times New Roman"/>
                <w:b/>
                <w:sz w:val="24"/>
                <w:szCs w:val="24"/>
              </w:rPr>
            </w:pPr>
          </w:p>
          <w:p w:rsidR="00336CEC" w:rsidRPr="00EF2F67" w:rsidRDefault="00336CEC" w:rsidP="003D5F67">
            <w:pPr>
              <w:spacing w:after="0" w:line="240" w:lineRule="auto"/>
              <w:jc w:val="center"/>
              <w:rPr>
                <w:rFonts w:ascii="Times New Roman" w:hAnsi="Times New Roman"/>
                <w:b/>
                <w:sz w:val="24"/>
                <w:szCs w:val="24"/>
                <w:lang w:val="en-US"/>
              </w:rPr>
            </w:pPr>
          </w:p>
          <w:p w:rsidR="00336CEC" w:rsidRPr="00EF2F67" w:rsidRDefault="00336CEC" w:rsidP="003D5F67">
            <w:pPr>
              <w:spacing w:after="0" w:line="240" w:lineRule="auto"/>
              <w:jc w:val="center"/>
              <w:rPr>
                <w:rFonts w:ascii="Times New Roman" w:hAnsi="Times New Roman"/>
                <w:b/>
                <w:sz w:val="24"/>
                <w:szCs w:val="24"/>
                <w:lang w:val="en-US"/>
              </w:rPr>
            </w:pPr>
            <w:r w:rsidRPr="00EF2F67">
              <w:rPr>
                <w:rFonts w:ascii="Times New Roman" w:hAnsi="Times New Roman"/>
                <w:b/>
                <w:sz w:val="24"/>
                <w:szCs w:val="24"/>
              </w:rPr>
              <w:t>1</w:t>
            </w:r>
          </w:p>
          <w:p w:rsidR="00336CEC" w:rsidRPr="00EF2F67" w:rsidRDefault="00336CEC" w:rsidP="003D5F67">
            <w:pPr>
              <w:spacing w:after="0" w:line="240" w:lineRule="auto"/>
              <w:jc w:val="center"/>
              <w:rPr>
                <w:rFonts w:ascii="Times New Roman" w:hAnsi="Times New Roman"/>
                <w:b/>
                <w:sz w:val="24"/>
                <w:szCs w:val="24"/>
                <w:lang w:val="en-US"/>
              </w:rPr>
            </w:pPr>
          </w:p>
          <w:p w:rsidR="00336CEC" w:rsidRPr="00EF2F67" w:rsidRDefault="00336CEC" w:rsidP="003D5F67">
            <w:pPr>
              <w:spacing w:after="0" w:line="240" w:lineRule="auto"/>
              <w:jc w:val="center"/>
              <w:rPr>
                <w:rFonts w:ascii="Times New Roman" w:hAnsi="Times New Roman"/>
                <w:b/>
                <w:sz w:val="24"/>
                <w:szCs w:val="24"/>
                <w:lang w:val="en-US"/>
              </w:rPr>
            </w:pPr>
          </w:p>
          <w:p w:rsidR="00336CEC" w:rsidRPr="00EF2F67" w:rsidRDefault="00336CEC" w:rsidP="003D5F67">
            <w:pPr>
              <w:spacing w:after="0" w:line="240" w:lineRule="auto"/>
              <w:jc w:val="center"/>
              <w:rPr>
                <w:rFonts w:ascii="Times New Roman" w:hAnsi="Times New Roman"/>
                <w:b/>
                <w:sz w:val="24"/>
                <w:szCs w:val="24"/>
                <w:lang w:val="en-US"/>
              </w:rPr>
            </w:pPr>
            <w:r w:rsidRPr="00EF2F67">
              <w:rPr>
                <w:rFonts w:ascii="Times New Roman" w:hAnsi="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336CEC" w:rsidRPr="00EF2F67" w:rsidRDefault="00336CEC" w:rsidP="003D5F67">
            <w:pPr>
              <w:spacing w:after="0" w:line="240" w:lineRule="auto"/>
              <w:jc w:val="both"/>
              <w:rPr>
                <w:rFonts w:ascii="Times New Roman" w:hAnsi="Times New Roman"/>
                <w:i/>
                <w:sz w:val="24"/>
                <w:szCs w:val="24"/>
                <w:lang w:val="kk-KZ"/>
              </w:rPr>
            </w:pPr>
            <w:r w:rsidRPr="00EF2F67">
              <w:rPr>
                <w:rFonts w:ascii="Times New Roman" w:hAnsi="Times New Roman"/>
                <w:b/>
                <w:sz w:val="24"/>
                <w:szCs w:val="24"/>
                <w:lang w:val="kk-KZ"/>
              </w:rPr>
              <w:t xml:space="preserve">  </w:t>
            </w:r>
          </w:p>
          <w:p w:rsidR="00336CEC" w:rsidRPr="00EF2F67" w:rsidRDefault="00336CEC" w:rsidP="003D5F67">
            <w:pPr>
              <w:spacing w:after="0" w:line="240" w:lineRule="auto"/>
              <w:jc w:val="both"/>
              <w:rPr>
                <w:rFonts w:ascii="Times New Roman" w:hAnsi="Times New Roman"/>
                <w:i/>
                <w:sz w:val="24"/>
                <w:szCs w:val="24"/>
                <w:lang w:val="kk-KZ"/>
              </w:rPr>
            </w:pPr>
          </w:p>
          <w:p w:rsidR="00336CEC" w:rsidRPr="00EF2F67" w:rsidRDefault="00336CEC" w:rsidP="003D5F67">
            <w:pPr>
              <w:spacing w:after="0" w:line="240" w:lineRule="auto"/>
              <w:jc w:val="both"/>
              <w:rPr>
                <w:rFonts w:ascii="Times New Roman" w:hAnsi="Times New Roman"/>
                <w:b/>
                <w:sz w:val="24"/>
                <w:szCs w:val="24"/>
                <w:lang w:val="kk-KZ"/>
              </w:rPr>
            </w:pPr>
          </w:p>
          <w:p w:rsidR="00336CEC" w:rsidRPr="00EF2F67" w:rsidRDefault="00554A0F" w:rsidP="003D5F67">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6</w:t>
            </w:r>
          </w:p>
          <w:p w:rsidR="00336CEC" w:rsidRPr="00EF2F67" w:rsidRDefault="00336CEC" w:rsidP="003D5F67">
            <w:pPr>
              <w:spacing w:after="0" w:line="240" w:lineRule="auto"/>
              <w:jc w:val="both"/>
              <w:rPr>
                <w:rFonts w:ascii="Times New Roman" w:hAnsi="Times New Roman"/>
                <w:b/>
                <w:i/>
                <w:sz w:val="24"/>
                <w:szCs w:val="24"/>
                <w:lang w:val="en-US"/>
              </w:rPr>
            </w:pPr>
          </w:p>
          <w:p w:rsidR="00336CEC" w:rsidRPr="00EF2F67" w:rsidRDefault="00336CEC" w:rsidP="003D5F67">
            <w:pPr>
              <w:spacing w:after="0" w:line="240" w:lineRule="auto"/>
              <w:jc w:val="both"/>
              <w:rPr>
                <w:rFonts w:ascii="Times New Roman" w:hAnsi="Times New Roman"/>
                <w:b/>
                <w:i/>
                <w:sz w:val="24"/>
                <w:szCs w:val="24"/>
                <w:lang w:val="en-US"/>
              </w:rPr>
            </w:pPr>
          </w:p>
          <w:p w:rsidR="00336CEC" w:rsidRPr="00EF2F67" w:rsidRDefault="00336CEC" w:rsidP="003D5F67">
            <w:pPr>
              <w:spacing w:after="0" w:line="240" w:lineRule="auto"/>
              <w:jc w:val="both"/>
              <w:rPr>
                <w:rFonts w:ascii="Times New Roman" w:hAnsi="Times New Roman"/>
                <w:b/>
                <w:i/>
                <w:sz w:val="24"/>
                <w:szCs w:val="24"/>
                <w:lang w:val="kk-KZ"/>
              </w:rPr>
            </w:pPr>
          </w:p>
          <w:p w:rsidR="00554A0F" w:rsidRPr="00EF2F67" w:rsidRDefault="00554A0F" w:rsidP="003D5F67">
            <w:pPr>
              <w:spacing w:after="0" w:line="240" w:lineRule="auto"/>
              <w:jc w:val="both"/>
              <w:rPr>
                <w:rFonts w:ascii="Times New Roman" w:hAnsi="Times New Roman"/>
                <w:b/>
                <w:i/>
                <w:sz w:val="24"/>
                <w:szCs w:val="24"/>
                <w:lang w:val="kk-KZ"/>
              </w:rPr>
            </w:pPr>
          </w:p>
          <w:p w:rsidR="00554A0F" w:rsidRPr="00EF2F67" w:rsidRDefault="00554A0F" w:rsidP="003D5F67">
            <w:pPr>
              <w:spacing w:after="0" w:line="240" w:lineRule="auto"/>
              <w:jc w:val="both"/>
              <w:rPr>
                <w:rFonts w:ascii="Times New Roman" w:hAnsi="Times New Roman"/>
                <w:b/>
                <w:i/>
                <w:sz w:val="24"/>
                <w:szCs w:val="24"/>
                <w:lang w:val="kk-KZ"/>
              </w:rPr>
            </w:pPr>
          </w:p>
          <w:p w:rsidR="00554A0F" w:rsidRPr="00EF2F67" w:rsidRDefault="00554A0F" w:rsidP="003D5F67">
            <w:pPr>
              <w:spacing w:after="0" w:line="240" w:lineRule="auto"/>
              <w:jc w:val="both"/>
              <w:rPr>
                <w:rFonts w:ascii="Times New Roman" w:hAnsi="Times New Roman"/>
                <w:b/>
                <w:i/>
                <w:sz w:val="24"/>
                <w:szCs w:val="24"/>
                <w:lang w:val="kk-KZ"/>
              </w:rPr>
            </w:pPr>
          </w:p>
          <w:p w:rsidR="00554A0F" w:rsidRPr="00EF2F67" w:rsidRDefault="00554A0F" w:rsidP="003D5F67">
            <w:pPr>
              <w:spacing w:after="0" w:line="240" w:lineRule="auto"/>
              <w:jc w:val="both"/>
              <w:rPr>
                <w:rFonts w:ascii="Times New Roman" w:hAnsi="Times New Roman"/>
                <w:b/>
                <w:i/>
                <w:sz w:val="24"/>
                <w:szCs w:val="24"/>
                <w:lang w:val="kk-KZ"/>
              </w:rPr>
            </w:pPr>
          </w:p>
          <w:p w:rsidR="00554A0F" w:rsidRPr="00EF2F67" w:rsidRDefault="00554A0F" w:rsidP="003D5F67">
            <w:pPr>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915248" w:rsidRPr="00EF2F67" w:rsidTr="00983B81">
        <w:trPr>
          <w:trHeight w:val="255"/>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F448AD"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9</w:t>
            </w: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tabs>
                <w:tab w:val="left" w:pos="709"/>
                <w:tab w:val="left" w:pos="1134"/>
              </w:tabs>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Лекция 11</w:t>
            </w:r>
            <w:r w:rsidRPr="00EF2F67">
              <w:rPr>
                <w:rFonts w:ascii="Times New Roman" w:hAnsi="Times New Roman"/>
                <w:sz w:val="24"/>
                <w:szCs w:val="24"/>
                <w:lang w:val="kk-KZ"/>
              </w:rPr>
              <w:t xml:space="preserve">. </w:t>
            </w:r>
            <w:r w:rsidR="00F448AD" w:rsidRPr="00EF2F67">
              <w:rPr>
                <w:rFonts w:ascii="Times New Roman" w:hAnsi="Times New Roman"/>
                <w:b/>
                <w:sz w:val="24"/>
                <w:szCs w:val="24"/>
                <w:lang w:val="kk-KZ"/>
              </w:rPr>
              <w:t>Туу туралы түсінік</w:t>
            </w:r>
          </w:p>
          <w:p w:rsidR="00983B81" w:rsidRPr="00EF2F67" w:rsidRDefault="00915248"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554A0F" w:rsidRPr="00EF2F67" w:rsidRDefault="00554A0F" w:rsidP="00554A0F">
            <w:pPr>
              <w:pStyle w:val="af3"/>
              <w:spacing w:before="0" w:beforeAutospacing="0" w:after="0" w:afterAutospacing="0"/>
              <w:jc w:val="both"/>
              <w:rPr>
                <w:lang w:val="kk-KZ"/>
              </w:rPr>
            </w:pPr>
            <w:r w:rsidRPr="00EF2F67">
              <w:rPr>
                <w:bCs/>
                <w:color w:val="000000"/>
                <w:lang w:val="kk-KZ"/>
              </w:rPr>
              <w:t xml:space="preserve">1.Туу үрдісінің өзгерісін түсіндіруші тұжырымдамалар. </w:t>
            </w:r>
            <w:r w:rsidRPr="00EF2F67">
              <w:rPr>
                <w:lang w:val="kk-KZ"/>
              </w:rPr>
              <w:t>2.Тууды болжаудың мүмкіндіктері. Репродутивті тәртіпті әлеуметтік талдау.</w:t>
            </w:r>
          </w:p>
          <w:p w:rsidR="00915248" w:rsidRPr="00EF2F67" w:rsidRDefault="00915248" w:rsidP="00554A0F">
            <w:pPr>
              <w:pStyle w:val="af3"/>
              <w:spacing w:before="0" w:beforeAutospacing="0" w:after="0" w:afterAutospacing="0"/>
              <w:jc w:val="both"/>
              <w:rPr>
                <w:i/>
                <w:lang w:val="kk-KZ"/>
              </w:rPr>
            </w:pPr>
            <w:r w:rsidRPr="00EF2F67">
              <w:rPr>
                <w:b/>
                <w:lang w:val="kk-KZ"/>
              </w:rPr>
              <w:t>СӨЖ 5.</w:t>
            </w:r>
            <w:r w:rsidRPr="00EF2F67">
              <w:rPr>
                <w:lang w:val="kk-KZ"/>
              </w:rPr>
              <w:t xml:space="preserve">   «</w:t>
            </w:r>
            <w:r w:rsidR="00721918" w:rsidRPr="00EF2F67">
              <w:rPr>
                <w:lang w:val="kk-KZ"/>
              </w:rPr>
              <w:t>Әлеуметтік ұстаным және әлеуметтік рөл</w:t>
            </w:r>
            <w:r w:rsidRPr="00EF2F67">
              <w:rPr>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915248" w:rsidP="007D1EA2">
            <w:pPr>
              <w:autoSpaceDE w:val="0"/>
              <w:autoSpaceDN w:val="0"/>
              <w:spacing w:after="0" w:line="240" w:lineRule="auto"/>
              <w:jc w:val="both"/>
              <w:rPr>
                <w:rFonts w:ascii="Times New Roman" w:hAnsi="Times New Roman"/>
                <w:i/>
                <w:sz w:val="24"/>
                <w:szCs w:val="24"/>
                <w:lang w:val="en-US"/>
              </w:rPr>
            </w:pPr>
            <w:r w:rsidRPr="00EF2F67">
              <w:rPr>
                <w:rFonts w:ascii="Times New Roman" w:hAnsi="Times New Roman"/>
                <w:i/>
                <w:sz w:val="24"/>
                <w:szCs w:val="24"/>
                <w:lang w:val="en-US"/>
              </w:rPr>
              <w:t>6</w:t>
            </w: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915248" w:rsidP="007D1EA2">
            <w:pPr>
              <w:autoSpaceDE w:val="0"/>
              <w:autoSpaceDN w:val="0"/>
              <w:spacing w:after="0" w:line="240" w:lineRule="auto"/>
              <w:jc w:val="both"/>
              <w:rPr>
                <w:rFonts w:ascii="Times New Roman" w:hAnsi="Times New Roman"/>
                <w:i/>
                <w:sz w:val="24"/>
                <w:szCs w:val="24"/>
                <w:lang w:val="kk-KZ"/>
              </w:rPr>
            </w:pPr>
          </w:p>
          <w:p w:rsidR="00915248" w:rsidRPr="00EF2F67" w:rsidRDefault="00554A0F" w:rsidP="007D1EA2">
            <w:pPr>
              <w:autoSpaceDE w:val="0"/>
              <w:autoSpaceDN w:val="0"/>
              <w:spacing w:after="0" w:line="240" w:lineRule="auto"/>
              <w:jc w:val="both"/>
              <w:rPr>
                <w:rFonts w:ascii="Times New Roman" w:hAnsi="Times New Roman"/>
                <w:b/>
                <w:i/>
                <w:sz w:val="24"/>
                <w:szCs w:val="24"/>
                <w:lang w:val="kk-KZ"/>
              </w:rPr>
            </w:pPr>
            <w:r w:rsidRPr="00EF2F67">
              <w:rPr>
                <w:rFonts w:ascii="Times New Roman" w:hAnsi="Times New Roman"/>
                <w:b/>
                <w:i/>
                <w:sz w:val="24"/>
                <w:szCs w:val="24"/>
                <w:lang w:val="kk-KZ"/>
              </w:rPr>
              <w:t>10</w:t>
            </w:r>
          </w:p>
        </w:tc>
      </w:tr>
      <w:tr w:rsidR="00336CEC" w:rsidRPr="00EF2F67" w:rsidTr="003D5F67">
        <w:trPr>
          <w:trHeight w:val="2339"/>
        </w:trPr>
        <w:tc>
          <w:tcPr>
            <w:tcW w:w="709" w:type="dxa"/>
            <w:tcBorders>
              <w:top w:val="single" w:sz="4" w:space="0" w:color="auto"/>
              <w:left w:val="single" w:sz="4" w:space="0" w:color="auto"/>
              <w:bottom w:val="single" w:sz="4" w:space="0" w:color="auto"/>
              <w:right w:val="single" w:sz="4" w:space="0" w:color="auto"/>
            </w:tcBorders>
          </w:tcPr>
          <w:p w:rsidR="00336CEC" w:rsidRPr="00EF2F67" w:rsidRDefault="00336CEC"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r w:rsidR="00F448AD" w:rsidRPr="00EF2F67">
              <w:rPr>
                <w:rFonts w:ascii="Times New Roman" w:hAnsi="Times New Roman"/>
                <w:b/>
                <w:sz w:val="24"/>
                <w:szCs w:val="24"/>
                <w:lang w:val="kk-KZ"/>
              </w:rPr>
              <w:t>0</w:t>
            </w:r>
          </w:p>
        </w:tc>
        <w:tc>
          <w:tcPr>
            <w:tcW w:w="6379" w:type="dxa"/>
            <w:tcBorders>
              <w:top w:val="single" w:sz="4" w:space="0" w:color="auto"/>
              <w:left w:val="single" w:sz="4" w:space="0" w:color="auto"/>
              <w:bottom w:val="single" w:sz="4" w:space="0" w:color="auto"/>
              <w:right w:val="single" w:sz="4" w:space="0" w:color="auto"/>
            </w:tcBorders>
            <w:hideMark/>
          </w:tcPr>
          <w:p w:rsidR="00336CEC" w:rsidRPr="00EF2F67" w:rsidRDefault="00336CEC" w:rsidP="00554A0F">
            <w:pPr>
              <w:tabs>
                <w:tab w:val="left" w:pos="709"/>
                <w:tab w:val="left" w:pos="1134"/>
                <w:tab w:val="left" w:pos="3100"/>
              </w:tabs>
              <w:spacing w:after="0" w:line="240" w:lineRule="auto"/>
              <w:rPr>
                <w:rFonts w:ascii="Times New Roman" w:hAnsi="Times New Roman"/>
                <w:snapToGrid w:val="0"/>
                <w:sz w:val="24"/>
                <w:szCs w:val="24"/>
                <w:lang w:val="kk-KZ"/>
              </w:rPr>
            </w:pPr>
            <w:r w:rsidRPr="00EF2F67">
              <w:rPr>
                <w:rFonts w:ascii="Times New Roman" w:hAnsi="Times New Roman"/>
                <w:sz w:val="24"/>
                <w:szCs w:val="24"/>
                <w:lang w:val="kk-KZ"/>
              </w:rPr>
              <w:t xml:space="preserve">Лекция 6 </w:t>
            </w:r>
            <w:r w:rsidR="00F448AD" w:rsidRPr="00EF2F67">
              <w:rPr>
                <w:rFonts w:ascii="Times New Roman" w:hAnsi="Times New Roman"/>
                <w:b/>
                <w:sz w:val="24"/>
                <w:szCs w:val="24"/>
                <w:lang w:val="kk-KZ"/>
              </w:rPr>
              <w:t>Жаңа және қазіргі заман дәуіріндегі халық өсімінің динамикасы</w:t>
            </w:r>
          </w:p>
          <w:p w:rsidR="00336CEC" w:rsidRPr="00EF2F67" w:rsidRDefault="00336CEC" w:rsidP="00554A0F">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554A0F" w:rsidRPr="00EF2F67" w:rsidRDefault="00554A0F" w:rsidP="00554A0F">
            <w:pPr>
              <w:spacing w:after="0" w:line="240" w:lineRule="auto"/>
              <w:rPr>
                <w:rFonts w:ascii="Times New Roman" w:hAnsi="Times New Roman"/>
                <w:b/>
                <w:sz w:val="24"/>
                <w:szCs w:val="24"/>
                <w:lang w:val="kk-KZ"/>
              </w:rPr>
            </w:pPr>
            <w:r w:rsidRPr="00EF2F67">
              <w:rPr>
                <w:rFonts w:ascii="Times New Roman" w:hAnsi="Times New Roman"/>
                <w:sz w:val="24"/>
                <w:szCs w:val="24"/>
                <w:lang w:val="kk-KZ"/>
              </w:rPr>
              <w:t>Батыс Европа елдеріндегі халықтың дамуының негізгі сипаттамалары. XX ғасырдағы Европа елдеріндегі демографиялық саясат жүргізудің тарихы</w:t>
            </w:r>
            <w:r w:rsidRPr="00EF2F67">
              <w:rPr>
                <w:rFonts w:ascii="Times New Roman" w:hAnsi="Times New Roman"/>
                <w:b/>
                <w:sz w:val="24"/>
                <w:szCs w:val="24"/>
                <w:lang w:val="kk-KZ"/>
              </w:rPr>
              <w:t xml:space="preserve">. </w:t>
            </w:r>
            <w:r w:rsidRPr="00EF2F67">
              <w:rPr>
                <w:rFonts w:ascii="Times New Roman" w:hAnsi="Times New Roman"/>
                <w:sz w:val="24"/>
                <w:szCs w:val="24"/>
                <w:lang w:val="kk-KZ"/>
              </w:rPr>
              <w:t>АҚШ-тағы демографиялық процестер.</w:t>
            </w:r>
          </w:p>
          <w:p w:rsidR="00336CEC" w:rsidRPr="00EF2F67" w:rsidRDefault="00336CEC" w:rsidP="00554A0F">
            <w:pPr>
              <w:spacing w:after="0" w:line="240" w:lineRule="auto"/>
              <w:jc w:val="both"/>
              <w:rPr>
                <w:rFonts w:ascii="Times New Roman" w:hAnsi="Times New Roman"/>
                <w:b/>
                <w:sz w:val="24"/>
                <w:szCs w:val="24"/>
                <w:lang w:val="kk-KZ"/>
              </w:rPr>
            </w:pPr>
            <w:r w:rsidRPr="00EF2F67">
              <w:rPr>
                <w:rFonts w:ascii="Times New Roman" w:hAnsi="Times New Roman"/>
                <w:sz w:val="24"/>
                <w:szCs w:val="24"/>
                <w:lang w:val="kk-KZ"/>
              </w:rPr>
              <w:t xml:space="preserve">  </w:t>
            </w:r>
            <w:r w:rsidRPr="00EF2F67">
              <w:rPr>
                <w:rFonts w:ascii="Times New Roman" w:hAnsi="Times New Roman"/>
                <w:b/>
                <w:sz w:val="24"/>
                <w:szCs w:val="24"/>
                <w:lang w:val="kk-KZ"/>
              </w:rPr>
              <w:t>СОӨЖ 4.</w:t>
            </w:r>
            <w:r w:rsidRPr="00EF2F67">
              <w:rPr>
                <w:rFonts w:ascii="Times New Roman" w:hAnsi="Times New Roman"/>
                <w:sz w:val="24"/>
                <w:szCs w:val="24"/>
                <w:lang w:val="kk-KZ"/>
              </w:rPr>
              <w:t xml:space="preserve">  Қазіргі Қазақстанның стратификациялық жүйесіндегі саяси элита. Реферат.</w:t>
            </w:r>
          </w:p>
        </w:tc>
        <w:tc>
          <w:tcPr>
            <w:tcW w:w="709" w:type="dxa"/>
            <w:tcBorders>
              <w:top w:val="single" w:sz="4" w:space="0" w:color="auto"/>
              <w:left w:val="single" w:sz="4" w:space="0" w:color="auto"/>
              <w:bottom w:val="single" w:sz="4" w:space="0" w:color="auto"/>
              <w:right w:val="single" w:sz="4" w:space="0" w:color="auto"/>
            </w:tcBorders>
          </w:tcPr>
          <w:p w:rsidR="00336CEC" w:rsidRPr="00EF2F67" w:rsidRDefault="00336CEC" w:rsidP="003D5F67">
            <w:pPr>
              <w:spacing w:after="0" w:line="240" w:lineRule="auto"/>
              <w:jc w:val="center"/>
              <w:rPr>
                <w:rFonts w:ascii="Times New Roman" w:hAnsi="Times New Roman"/>
                <w:b/>
                <w:sz w:val="24"/>
                <w:szCs w:val="24"/>
                <w:lang w:val="kk-KZ"/>
              </w:rPr>
            </w:pPr>
          </w:p>
          <w:p w:rsidR="00336CEC" w:rsidRPr="00EF2F67" w:rsidRDefault="00336CEC" w:rsidP="003D5F67">
            <w:pPr>
              <w:spacing w:after="0" w:line="240" w:lineRule="auto"/>
              <w:jc w:val="center"/>
              <w:rPr>
                <w:rFonts w:ascii="Times New Roman" w:hAnsi="Times New Roman"/>
                <w:b/>
                <w:sz w:val="24"/>
                <w:szCs w:val="24"/>
                <w:lang w:val="kk-KZ"/>
              </w:rPr>
            </w:pPr>
          </w:p>
          <w:p w:rsidR="00336CEC" w:rsidRPr="00EF2F67" w:rsidRDefault="00336CEC" w:rsidP="003D5F67">
            <w:pPr>
              <w:spacing w:after="0" w:line="240" w:lineRule="auto"/>
              <w:jc w:val="center"/>
              <w:rPr>
                <w:rFonts w:ascii="Times New Roman" w:hAnsi="Times New Roman"/>
                <w:b/>
                <w:sz w:val="24"/>
                <w:szCs w:val="24"/>
                <w:lang w:val="kk-KZ"/>
              </w:rPr>
            </w:pPr>
          </w:p>
          <w:p w:rsidR="00336CEC" w:rsidRPr="00EF2F67" w:rsidRDefault="00336CEC" w:rsidP="003D5F67">
            <w:pPr>
              <w:spacing w:after="0" w:line="240" w:lineRule="auto"/>
              <w:jc w:val="center"/>
              <w:rPr>
                <w:rFonts w:ascii="Times New Roman" w:hAnsi="Times New Roman"/>
                <w:b/>
                <w:sz w:val="24"/>
                <w:szCs w:val="24"/>
                <w:lang w:val="en-US"/>
              </w:rPr>
            </w:pPr>
            <w:r w:rsidRPr="00EF2F67">
              <w:rPr>
                <w:rFonts w:ascii="Times New Roman" w:hAnsi="Times New Roman"/>
                <w:b/>
                <w:sz w:val="24"/>
                <w:szCs w:val="24"/>
                <w:lang w:val="en-US"/>
              </w:rPr>
              <w:t>1</w:t>
            </w:r>
          </w:p>
          <w:p w:rsidR="00336CEC" w:rsidRPr="00EF2F67" w:rsidRDefault="00336CEC" w:rsidP="003D5F67">
            <w:pPr>
              <w:spacing w:after="0" w:line="240" w:lineRule="auto"/>
              <w:jc w:val="center"/>
              <w:rPr>
                <w:rFonts w:ascii="Times New Roman" w:hAnsi="Times New Roman"/>
                <w:b/>
                <w:sz w:val="24"/>
                <w:szCs w:val="24"/>
                <w:lang w:val="en-US"/>
              </w:rPr>
            </w:pPr>
          </w:p>
          <w:p w:rsidR="00336CEC" w:rsidRPr="00EF2F67" w:rsidRDefault="00336CEC" w:rsidP="003D5F67">
            <w:pPr>
              <w:spacing w:after="0" w:line="240" w:lineRule="auto"/>
              <w:jc w:val="center"/>
              <w:rPr>
                <w:rFonts w:ascii="Times New Roman" w:hAnsi="Times New Roman"/>
                <w:b/>
                <w:sz w:val="24"/>
                <w:szCs w:val="24"/>
                <w:lang w:val="en-US"/>
              </w:rPr>
            </w:pPr>
            <w:r w:rsidRPr="00EF2F67">
              <w:rPr>
                <w:rFonts w:ascii="Times New Roman" w:hAnsi="Times New Roman"/>
                <w:b/>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tcPr>
          <w:p w:rsidR="00336CEC" w:rsidRPr="00EF2F67" w:rsidRDefault="00336CEC" w:rsidP="003D5F67">
            <w:pPr>
              <w:spacing w:after="0" w:line="240" w:lineRule="auto"/>
              <w:jc w:val="both"/>
              <w:rPr>
                <w:rFonts w:ascii="Times New Roman" w:hAnsi="Times New Roman"/>
                <w:sz w:val="24"/>
                <w:szCs w:val="24"/>
                <w:lang w:val="en-US"/>
              </w:rPr>
            </w:pPr>
          </w:p>
          <w:p w:rsidR="00336CEC" w:rsidRPr="00EF2F67" w:rsidRDefault="00336CEC" w:rsidP="003D5F67">
            <w:pPr>
              <w:spacing w:after="0" w:line="240" w:lineRule="auto"/>
              <w:jc w:val="both"/>
              <w:rPr>
                <w:rFonts w:ascii="Times New Roman" w:hAnsi="Times New Roman"/>
                <w:sz w:val="24"/>
                <w:szCs w:val="24"/>
                <w:lang w:val="en-US"/>
              </w:rPr>
            </w:pPr>
          </w:p>
          <w:p w:rsidR="00554A0F" w:rsidRPr="00EF2F67" w:rsidRDefault="00554A0F" w:rsidP="003D5F67">
            <w:pPr>
              <w:spacing w:after="0" w:line="240" w:lineRule="auto"/>
              <w:jc w:val="both"/>
              <w:rPr>
                <w:rFonts w:ascii="Times New Roman" w:hAnsi="Times New Roman"/>
                <w:b/>
                <w:sz w:val="24"/>
                <w:szCs w:val="24"/>
                <w:lang w:val="kk-KZ"/>
              </w:rPr>
            </w:pPr>
          </w:p>
          <w:p w:rsidR="00554A0F" w:rsidRPr="00EF2F67" w:rsidRDefault="00554A0F" w:rsidP="003D5F67">
            <w:pPr>
              <w:spacing w:after="0" w:line="240" w:lineRule="auto"/>
              <w:jc w:val="both"/>
              <w:rPr>
                <w:rFonts w:ascii="Times New Roman" w:hAnsi="Times New Roman"/>
                <w:b/>
                <w:sz w:val="24"/>
                <w:szCs w:val="24"/>
                <w:lang w:val="kk-KZ"/>
              </w:rPr>
            </w:pPr>
          </w:p>
          <w:p w:rsidR="00554A0F" w:rsidRPr="00EF2F67" w:rsidRDefault="00554A0F" w:rsidP="003D5F67">
            <w:pPr>
              <w:spacing w:after="0" w:line="240" w:lineRule="auto"/>
              <w:jc w:val="both"/>
              <w:rPr>
                <w:rFonts w:ascii="Times New Roman" w:hAnsi="Times New Roman"/>
                <w:b/>
                <w:sz w:val="24"/>
                <w:szCs w:val="24"/>
                <w:lang w:val="kk-KZ"/>
              </w:rPr>
            </w:pPr>
          </w:p>
          <w:p w:rsidR="00336CEC" w:rsidRPr="00EF2F67" w:rsidRDefault="00336CEC" w:rsidP="003D5F67">
            <w:pPr>
              <w:spacing w:after="0" w:line="240" w:lineRule="auto"/>
              <w:jc w:val="both"/>
              <w:rPr>
                <w:rFonts w:ascii="Times New Roman" w:hAnsi="Times New Roman"/>
                <w:b/>
                <w:sz w:val="24"/>
                <w:szCs w:val="24"/>
                <w:lang w:val="en-US"/>
              </w:rPr>
            </w:pPr>
            <w:r w:rsidRPr="00EF2F67">
              <w:rPr>
                <w:rFonts w:ascii="Times New Roman" w:hAnsi="Times New Roman"/>
                <w:b/>
                <w:sz w:val="24"/>
                <w:szCs w:val="24"/>
                <w:lang w:val="en-US"/>
              </w:rPr>
              <w:t>6</w:t>
            </w:r>
          </w:p>
          <w:p w:rsidR="00336CEC" w:rsidRPr="00EF2F67" w:rsidRDefault="00336CEC" w:rsidP="003D5F67">
            <w:pPr>
              <w:spacing w:after="0" w:line="240" w:lineRule="auto"/>
              <w:jc w:val="both"/>
              <w:rPr>
                <w:rFonts w:ascii="Times New Roman" w:hAnsi="Times New Roman"/>
                <w:b/>
                <w:sz w:val="24"/>
                <w:szCs w:val="24"/>
                <w:lang w:val="kk-KZ"/>
              </w:rPr>
            </w:pPr>
          </w:p>
          <w:p w:rsidR="00336CEC" w:rsidRPr="00EF2F67" w:rsidRDefault="00336CEC" w:rsidP="003D5F67">
            <w:pPr>
              <w:spacing w:after="0" w:line="240" w:lineRule="auto"/>
              <w:jc w:val="both"/>
              <w:rPr>
                <w:rFonts w:ascii="Times New Roman" w:hAnsi="Times New Roman"/>
                <w:b/>
                <w:sz w:val="24"/>
                <w:szCs w:val="24"/>
                <w:lang w:val="kk-KZ"/>
              </w:rPr>
            </w:pPr>
          </w:p>
          <w:p w:rsidR="00336CEC" w:rsidRPr="00EF2F67" w:rsidRDefault="00554A0F" w:rsidP="003D5F67">
            <w:pPr>
              <w:spacing w:after="0" w:line="240" w:lineRule="auto"/>
              <w:jc w:val="both"/>
              <w:rPr>
                <w:rFonts w:ascii="Times New Roman" w:hAnsi="Times New Roman"/>
                <w:b/>
                <w:i/>
                <w:sz w:val="24"/>
                <w:szCs w:val="24"/>
                <w:lang w:val="kk-KZ"/>
              </w:rPr>
            </w:pPr>
            <w:r w:rsidRPr="00EF2F67">
              <w:rPr>
                <w:rFonts w:ascii="Times New Roman" w:hAnsi="Times New Roman"/>
                <w:b/>
                <w:sz w:val="24"/>
                <w:szCs w:val="24"/>
                <w:lang w:val="kk-KZ"/>
              </w:rPr>
              <w:t>10</w:t>
            </w:r>
          </w:p>
        </w:tc>
      </w:tr>
      <w:tr w:rsidR="00915248" w:rsidRPr="00EF2F67" w:rsidTr="00C41258">
        <w:trPr>
          <w:trHeight w:val="840"/>
        </w:trPr>
        <w:tc>
          <w:tcPr>
            <w:tcW w:w="70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r w:rsidR="00F448AD" w:rsidRPr="00EF2F67">
              <w:rPr>
                <w:rFonts w:ascii="Times New Roman" w:hAnsi="Times New Roman"/>
                <w:b/>
                <w:sz w:val="24"/>
                <w:szCs w:val="24"/>
                <w:lang w:val="kk-KZ"/>
              </w:rPr>
              <w:t>1</w:t>
            </w: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tabs>
                <w:tab w:val="left" w:pos="709"/>
                <w:tab w:val="left" w:pos="1134"/>
              </w:tabs>
              <w:spacing w:after="0" w:line="240" w:lineRule="auto"/>
              <w:rPr>
                <w:rFonts w:ascii="Times New Roman" w:hAnsi="Times New Roman"/>
                <w:sz w:val="24"/>
                <w:szCs w:val="24"/>
                <w:lang w:val="kk-KZ"/>
              </w:rPr>
            </w:pPr>
            <w:r w:rsidRPr="00EF2F67">
              <w:rPr>
                <w:rFonts w:ascii="Times New Roman" w:hAnsi="Times New Roman"/>
                <w:b/>
                <w:sz w:val="24"/>
                <w:szCs w:val="24"/>
                <w:lang w:val="kk-KZ"/>
              </w:rPr>
              <w:t>Лекция 12 «</w:t>
            </w:r>
            <w:r w:rsidR="00F448AD" w:rsidRPr="00EF2F67">
              <w:rPr>
                <w:rFonts w:ascii="Times New Roman" w:hAnsi="Times New Roman"/>
                <w:b/>
                <w:sz w:val="24"/>
                <w:szCs w:val="24"/>
                <w:lang w:val="kk-KZ"/>
              </w:rPr>
              <w:t>Өлім және өмір сүру ұзақтығы</w:t>
            </w:r>
          </w:p>
          <w:p w:rsidR="00554A0F" w:rsidRPr="00EF2F67" w:rsidRDefault="00915248" w:rsidP="00554A0F">
            <w:pPr>
              <w:spacing w:after="0" w:line="240" w:lineRule="auto"/>
              <w:jc w:val="both"/>
              <w:rPr>
                <w:rFonts w:ascii="Times New Roman" w:hAnsi="Times New Roman"/>
                <w:sz w:val="24"/>
                <w:szCs w:val="24"/>
                <w:lang w:val="kk-KZ"/>
              </w:rPr>
            </w:pPr>
            <w:r w:rsidRPr="00EF2F67">
              <w:rPr>
                <w:rFonts w:ascii="Times New Roman" w:hAnsi="Times New Roman"/>
                <w:b/>
                <w:sz w:val="24"/>
                <w:szCs w:val="24"/>
                <w:lang w:val="kk-KZ"/>
              </w:rPr>
              <w:t xml:space="preserve">Практикалық (лабораториялық) </w:t>
            </w:r>
            <w:r w:rsidR="00554A0F" w:rsidRPr="00EF2F67">
              <w:rPr>
                <w:rFonts w:ascii="Times New Roman" w:hAnsi="Times New Roman"/>
                <w:sz w:val="24"/>
                <w:szCs w:val="24"/>
                <w:lang w:val="kk-KZ"/>
              </w:rPr>
              <w:t xml:space="preserve">Өлім және өмір сүру ұзақтығы түсінігі. Өлім деңгейі мен құрылымының көрсеткіштері. Өлімнің қалыпты кестелері. Эпидемиологиялық өту теориясы, оның мәні. </w:t>
            </w:r>
          </w:p>
          <w:p w:rsidR="00983B81" w:rsidRPr="00EF2F67" w:rsidRDefault="00983B81" w:rsidP="00554A0F">
            <w:pPr>
              <w:spacing w:after="0" w:line="240" w:lineRule="auto"/>
              <w:rPr>
                <w:rFonts w:ascii="Times New Roman" w:hAnsi="Times New Roman"/>
                <w:b/>
                <w:sz w:val="24"/>
                <w:szCs w:val="24"/>
                <w:lang w:val="kk-KZ"/>
              </w:rPr>
            </w:pPr>
          </w:p>
          <w:p w:rsidR="00915248" w:rsidRPr="00EF2F67" w:rsidRDefault="00915248" w:rsidP="00554A0F">
            <w:pPr>
              <w:spacing w:after="0" w:line="240" w:lineRule="auto"/>
              <w:rPr>
                <w:rFonts w:ascii="Times New Roman" w:hAnsi="Times New Roman"/>
                <w:sz w:val="24"/>
                <w:szCs w:val="24"/>
                <w:lang w:val="kk-KZ"/>
              </w:rPr>
            </w:pPr>
            <w:r w:rsidRPr="00EF2F67">
              <w:rPr>
                <w:rFonts w:ascii="Times New Roman" w:hAnsi="Times New Roman"/>
                <w:b/>
                <w:sz w:val="24"/>
                <w:szCs w:val="24"/>
                <w:lang w:val="kk-KZ"/>
              </w:rPr>
              <w:t>СОӨЖ 7.</w:t>
            </w:r>
            <w:r w:rsidRPr="00EF2F67">
              <w:rPr>
                <w:rFonts w:ascii="Times New Roman" w:hAnsi="Times New Roman"/>
                <w:sz w:val="24"/>
                <w:szCs w:val="24"/>
                <w:lang w:val="kk-KZ"/>
              </w:rPr>
              <w:t xml:space="preserve">   </w:t>
            </w:r>
            <w:r w:rsidR="00721918" w:rsidRPr="00EF2F67">
              <w:rPr>
                <w:rFonts w:ascii="Times New Roman" w:hAnsi="Times New Roman"/>
                <w:sz w:val="24"/>
                <w:szCs w:val="24"/>
                <w:lang w:val="kk-KZ"/>
              </w:rPr>
              <w:t xml:space="preserve">Қоғам типтері мен әлеуметтік мобильділіктің сипаты </w:t>
            </w:r>
            <w:r w:rsidRPr="00EF2F67">
              <w:rPr>
                <w:rFonts w:ascii="Times New Roman" w:hAnsi="Times New Roman"/>
                <w:sz w:val="24"/>
                <w:szCs w:val="24"/>
                <w:lang w:val="kk-KZ"/>
              </w:rPr>
              <w:t>бойынша  эссе жазу</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rPr>
                <w:rFonts w:ascii="Times New Roman" w:hAnsi="Times New Roman"/>
                <w:b/>
                <w:sz w:val="24"/>
                <w:szCs w:val="24"/>
                <w:lang w:val="kk-KZ"/>
              </w:rPr>
            </w:pPr>
          </w:p>
          <w:p w:rsidR="00915248" w:rsidRPr="00EF2F67" w:rsidRDefault="004E1DF5"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kk-KZ"/>
              </w:rPr>
            </w:pPr>
          </w:p>
          <w:p w:rsidR="00554A0F" w:rsidRPr="00EF2F67" w:rsidRDefault="00554A0F"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en-US"/>
              </w:rPr>
            </w:pPr>
            <w:r w:rsidRPr="00EF2F67">
              <w:rPr>
                <w:rFonts w:ascii="Times New Roman" w:hAnsi="Times New Roman"/>
                <w:b/>
                <w:sz w:val="24"/>
                <w:szCs w:val="24"/>
                <w:lang w:val="en-US"/>
              </w:rPr>
              <w:t>6</w:t>
            </w:r>
          </w:p>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554A0F" w:rsidP="007D1EA2">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10</w:t>
            </w:r>
          </w:p>
          <w:p w:rsidR="00915248" w:rsidRPr="00EF2F67" w:rsidRDefault="00915248" w:rsidP="007D1EA2">
            <w:pPr>
              <w:spacing w:after="0" w:line="240" w:lineRule="auto"/>
              <w:jc w:val="both"/>
              <w:rPr>
                <w:rFonts w:ascii="Times New Roman" w:hAnsi="Times New Roman"/>
                <w:b/>
                <w:sz w:val="24"/>
                <w:szCs w:val="24"/>
                <w:lang w:val="kk-KZ"/>
              </w:rPr>
            </w:pPr>
          </w:p>
        </w:tc>
      </w:tr>
      <w:tr w:rsidR="00915248" w:rsidRPr="00EF2F67" w:rsidTr="00554A0F">
        <w:trPr>
          <w:trHeight w:val="2508"/>
        </w:trPr>
        <w:tc>
          <w:tcPr>
            <w:tcW w:w="70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r w:rsidR="00F448AD" w:rsidRPr="00EF2F67">
              <w:rPr>
                <w:rFonts w:ascii="Times New Roman" w:hAnsi="Times New Roman"/>
                <w:b/>
                <w:sz w:val="24"/>
                <w:szCs w:val="24"/>
                <w:lang w:val="kk-KZ"/>
              </w:rPr>
              <w:t>2</w:t>
            </w:r>
          </w:p>
        </w:tc>
        <w:tc>
          <w:tcPr>
            <w:tcW w:w="6379" w:type="dxa"/>
            <w:tcBorders>
              <w:top w:val="single" w:sz="4" w:space="0" w:color="auto"/>
              <w:left w:val="single" w:sz="4" w:space="0" w:color="auto"/>
              <w:bottom w:val="single" w:sz="4" w:space="0" w:color="auto"/>
              <w:right w:val="single" w:sz="4" w:space="0" w:color="auto"/>
            </w:tcBorders>
            <w:hideMark/>
          </w:tcPr>
          <w:p w:rsidR="005935F5" w:rsidRPr="00EF2F67" w:rsidRDefault="00915248" w:rsidP="00554A0F">
            <w:pPr>
              <w:tabs>
                <w:tab w:val="left" w:pos="709"/>
                <w:tab w:val="left" w:pos="1134"/>
              </w:tabs>
              <w:spacing w:after="0" w:line="240" w:lineRule="auto"/>
              <w:rPr>
                <w:rFonts w:ascii="Times New Roman" w:hAnsi="Times New Roman"/>
                <w:sz w:val="24"/>
                <w:szCs w:val="24"/>
                <w:lang w:val="kk-KZ"/>
              </w:rPr>
            </w:pPr>
            <w:r w:rsidRPr="00EF2F67">
              <w:rPr>
                <w:rFonts w:ascii="Times New Roman" w:hAnsi="Times New Roman"/>
                <w:b/>
                <w:sz w:val="24"/>
                <w:szCs w:val="24"/>
                <w:lang w:val="kk-KZ"/>
              </w:rPr>
              <w:t xml:space="preserve">Лекция 13. </w:t>
            </w:r>
            <w:r w:rsidR="00F448AD" w:rsidRPr="00EF2F67">
              <w:rPr>
                <w:rFonts w:ascii="Times New Roman" w:hAnsi="Times New Roman"/>
                <w:b/>
                <w:sz w:val="24"/>
                <w:szCs w:val="24"/>
                <w:lang w:val="kk-KZ"/>
              </w:rPr>
              <w:t>Дүниежүзілік миграциялық қозғалыс.</w:t>
            </w:r>
          </w:p>
          <w:p w:rsidR="00915248" w:rsidRPr="00EF2F67" w:rsidRDefault="00915248" w:rsidP="00554A0F">
            <w:pPr>
              <w:pStyle w:val="af3"/>
              <w:spacing w:before="0" w:beforeAutospacing="0" w:after="0" w:afterAutospacing="0"/>
              <w:jc w:val="both"/>
              <w:rPr>
                <w:b/>
                <w:lang w:val="kk-KZ"/>
              </w:rPr>
            </w:pPr>
          </w:p>
          <w:p w:rsidR="00915248" w:rsidRPr="00EF2F67" w:rsidRDefault="00915248" w:rsidP="00554A0F">
            <w:pPr>
              <w:spacing w:after="0" w:line="240" w:lineRule="auto"/>
              <w:jc w:val="both"/>
              <w:rPr>
                <w:rFonts w:ascii="Times New Roman" w:hAnsi="Times New Roman"/>
                <w:b/>
                <w:sz w:val="24"/>
                <w:szCs w:val="24"/>
                <w:lang w:val="kk-KZ"/>
              </w:rPr>
            </w:pPr>
            <w:r w:rsidRPr="00EF2F67">
              <w:rPr>
                <w:rFonts w:ascii="Times New Roman" w:hAnsi="Times New Roman"/>
                <w:sz w:val="24"/>
                <w:szCs w:val="24"/>
                <w:lang w:val="kk-KZ"/>
              </w:rPr>
              <w:t xml:space="preserve">  </w:t>
            </w:r>
            <w:r w:rsidRPr="00EF2F67">
              <w:rPr>
                <w:rFonts w:ascii="Times New Roman" w:hAnsi="Times New Roman"/>
                <w:b/>
                <w:sz w:val="24"/>
                <w:szCs w:val="24"/>
                <w:lang w:val="kk-KZ"/>
              </w:rPr>
              <w:t xml:space="preserve">Практикалық (лабораториялық) </w:t>
            </w:r>
          </w:p>
          <w:p w:rsidR="00915248" w:rsidRPr="00EF2F67" w:rsidRDefault="00C41258" w:rsidP="00554A0F">
            <w:pPr>
              <w:pStyle w:val="af3"/>
              <w:spacing w:before="0" w:beforeAutospacing="0" w:after="0" w:afterAutospacing="0"/>
              <w:jc w:val="both"/>
              <w:rPr>
                <w:lang w:val="kk-KZ"/>
              </w:rPr>
            </w:pPr>
            <w:r w:rsidRPr="00EF2F67">
              <w:rPr>
                <w:lang w:val="kk-KZ"/>
              </w:rPr>
              <w:t>Араб, Африка  және Латын Америка елдеріндегі халықтың дамуының негізгі сипаттамасы. Индия, Қытай елдеріндегі демографиялық процестер. Оңтүстік-Шығыс Азия елдеріндегі демографиялық саясаттың ерекшелігі. Қытайдағы демографиялық саясат: «бір бала» саясатының мазмұны мен салдары.</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554A0F" w:rsidRPr="00EF2F67" w:rsidRDefault="00554A0F" w:rsidP="007D1EA2">
            <w:pPr>
              <w:spacing w:after="0" w:line="240" w:lineRule="auto"/>
              <w:jc w:val="center"/>
              <w:rPr>
                <w:rFonts w:ascii="Times New Roman" w:hAnsi="Times New Roman"/>
                <w:b/>
                <w:sz w:val="24"/>
                <w:szCs w:val="24"/>
                <w:lang w:val="kk-KZ"/>
              </w:rPr>
            </w:pPr>
          </w:p>
          <w:p w:rsidR="00915248" w:rsidRPr="00EF2F67" w:rsidRDefault="00915248"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both"/>
              <w:rPr>
                <w:rFonts w:ascii="Times New Roman" w:hAnsi="Times New Roman"/>
                <w:sz w:val="24"/>
                <w:szCs w:val="24"/>
                <w:lang w:val="kk-KZ"/>
              </w:rPr>
            </w:pPr>
          </w:p>
          <w:p w:rsidR="00915248" w:rsidRPr="00EF2F67" w:rsidRDefault="00915248" w:rsidP="007D1EA2">
            <w:pPr>
              <w:spacing w:after="0" w:line="240" w:lineRule="auto"/>
              <w:jc w:val="both"/>
              <w:rPr>
                <w:rFonts w:ascii="Times New Roman" w:hAnsi="Times New Roman"/>
                <w:sz w:val="24"/>
                <w:szCs w:val="24"/>
                <w:lang w:val="kk-KZ"/>
              </w:rPr>
            </w:pPr>
          </w:p>
          <w:p w:rsidR="00915248" w:rsidRPr="00EF2F67" w:rsidRDefault="00915248" w:rsidP="007D1EA2">
            <w:pPr>
              <w:spacing w:after="0" w:line="240" w:lineRule="auto"/>
              <w:jc w:val="both"/>
              <w:rPr>
                <w:rFonts w:ascii="Times New Roman" w:hAnsi="Times New Roman"/>
                <w:sz w:val="24"/>
                <w:szCs w:val="24"/>
                <w:lang w:val="kk-KZ"/>
              </w:rPr>
            </w:pPr>
          </w:p>
          <w:p w:rsidR="00554A0F" w:rsidRPr="00EF2F67" w:rsidRDefault="00554A0F" w:rsidP="007D1EA2">
            <w:pPr>
              <w:spacing w:after="0" w:line="240" w:lineRule="auto"/>
              <w:jc w:val="both"/>
              <w:rPr>
                <w:rFonts w:ascii="Times New Roman" w:hAnsi="Times New Roman"/>
                <w:sz w:val="24"/>
                <w:szCs w:val="24"/>
                <w:lang w:val="kk-KZ"/>
              </w:rPr>
            </w:pPr>
          </w:p>
          <w:p w:rsidR="00554A0F" w:rsidRPr="00EF2F67" w:rsidRDefault="00554A0F" w:rsidP="007D1EA2">
            <w:pPr>
              <w:spacing w:after="0" w:line="240" w:lineRule="auto"/>
              <w:jc w:val="both"/>
              <w:rPr>
                <w:rFonts w:ascii="Times New Roman" w:hAnsi="Times New Roman"/>
                <w:sz w:val="24"/>
                <w:szCs w:val="24"/>
                <w:lang w:val="kk-KZ"/>
              </w:rPr>
            </w:pPr>
          </w:p>
          <w:p w:rsidR="00554A0F" w:rsidRPr="00EF2F67" w:rsidRDefault="00554A0F" w:rsidP="007D1EA2">
            <w:pPr>
              <w:spacing w:after="0" w:line="240" w:lineRule="auto"/>
              <w:jc w:val="both"/>
              <w:rPr>
                <w:rFonts w:ascii="Times New Roman" w:hAnsi="Times New Roman"/>
                <w:sz w:val="24"/>
                <w:szCs w:val="24"/>
                <w:lang w:val="kk-KZ"/>
              </w:rPr>
            </w:pPr>
          </w:p>
          <w:p w:rsidR="00554A0F" w:rsidRPr="00EF2F67" w:rsidRDefault="00554A0F" w:rsidP="007D1EA2">
            <w:pPr>
              <w:spacing w:after="0" w:line="240" w:lineRule="auto"/>
              <w:jc w:val="both"/>
              <w:rPr>
                <w:rFonts w:ascii="Times New Roman" w:hAnsi="Times New Roman"/>
                <w:sz w:val="24"/>
                <w:szCs w:val="24"/>
                <w:lang w:val="kk-KZ"/>
              </w:rPr>
            </w:pPr>
          </w:p>
          <w:p w:rsidR="00554A0F" w:rsidRPr="00EF2F67" w:rsidRDefault="00554A0F" w:rsidP="007D1EA2">
            <w:pPr>
              <w:spacing w:after="0" w:line="240" w:lineRule="auto"/>
              <w:jc w:val="both"/>
              <w:rPr>
                <w:rFonts w:ascii="Times New Roman" w:hAnsi="Times New Roman"/>
                <w:sz w:val="24"/>
                <w:szCs w:val="24"/>
                <w:lang w:val="kk-KZ"/>
              </w:rPr>
            </w:pPr>
          </w:p>
          <w:p w:rsidR="00915248" w:rsidRPr="00EF2F67" w:rsidRDefault="00915248" w:rsidP="00554A0F">
            <w:pPr>
              <w:spacing w:after="0" w:line="240" w:lineRule="auto"/>
              <w:jc w:val="both"/>
              <w:rPr>
                <w:rFonts w:ascii="Times New Roman" w:hAnsi="Times New Roman"/>
                <w:b/>
                <w:sz w:val="24"/>
                <w:szCs w:val="24"/>
                <w:lang w:val="kk-KZ"/>
              </w:rPr>
            </w:pPr>
            <w:r w:rsidRPr="00EF2F67">
              <w:rPr>
                <w:rFonts w:ascii="Times New Roman" w:hAnsi="Times New Roman"/>
                <w:sz w:val="24"/>
                <w:szCs w:val="24"/>
                <w:lang w:val="en-US"/>
              </w:rPr>
              <w:t>6</w:t>
            </w:r>
          </w:p>
        </w:tc>
      </w:tr>
      <w:tr w:rsidR="00915248" w:rsidRPr="00EF2F67" w:rsidTr="00983B81">
        <w:trPr>
          <w:trHeight w:val="255"/>
        </w:trPr>
        <w:tc>
          <w:tcPr>
            <w:tcW w:w="70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r w:rsidR="00F448AD" w:rsidRPr="00EF2F67">
              <w:rPr>
                <w:rFonts w:ascii="Times New Roman" w:hAnsi="Times New Roman"/>
                <w:b/>
                <w:sz w:val="24"/>
                <w:szCs w:val="24"/>
                <w:lang w:val="kk-KZ"/>
              </w:rPr>
              <w:t>3</w:t>
            </w:r>
          </w:p>
        </w:tc>
        <w:tc>
          <w:tcPr>
            <w:tcW w:w="6379" w:type="dxa"/>
            <w:tcBorders>
              <w:top w:val="single" w:sz="4" w:space="0" w:color="auto"/>
              <w:left w:val="single" w:sz="4" w:space="0" w:color="auto"/>
              <w:bottom w:val="single" w:sz="4" w:space="0" w:color="auto"/>
              <w:right w:val="single" w:sz="4" w:space="0" w:color="auto"/>
            </w:tcBorders>
            <w:hideMark/>
          </w:tcPr>
          <w:p w:rsidR="00983B81" w:rsidRPr="00EF2F67" w:rsidRDefault="00915248"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Лекция  14 </w:t>
            </w:r>
            <w:r w:rsidR="00F448AD" w:rsidRPr="00EF2F67">
              <w:rPr>
                <w:rFonts w:ascii="Times New Roman" w:hAnsi="Times New Roman"/>
                <w:b/>
                <w:sz w:val="24"/>
                <w:szCs w:val="24"/>
                <w:lang w:val="kk-KZ"/>
              </w:rPr>
              <w:t>Дүниежүзі халықтарының орналасу тығыздығы.</w:t>
            </w:r>
            <w:r w:rsidRPr="00EF2F67">
              <w:rPr>
                <w:rFonts w:ascii="Times New Roman" w:hAnsi="Times New Roman"/>
                <w:b/>
                <w:sz w:val="24"/>
                <w:szCs w:val="24"/>
                <w:lang w:val="kk-KZ"/>
              </w:rPr>
              <w:t xml:space="preserve">Практикалық  </w:t>
            </w:r>
          </w:p>
          <w:p w:rsidR="00915248" w:rsidRPr="00EF2F67" w:rsidRDefault="00C41258" w:rsidP="00554A0F">
            <w:pPr>
              <w:suppressAutoHyphens/>
              <w:spacing w:after="0" w:line="240" w:lineRule="auto"/>
              <w:jc w:val="both"/>
              <w:rPr>
                <w:rFonts w:ascii="Times New Roman" w:hAnsi="Times New Roman"/>
                <w:bCs/>
                <w:iCs/>
                <w:sz w:val="24"/>
                <w:szCs w:val="24"/>
                <w:lang w:val="kk-KZ"/>
              </w:rPr>
            </w:pPr>
            <w:r w:rsidRPr="00EF2F67">
              <w:rPr>
                <w:rFonts w:ascii="Times New Roman" w:hAnsi="Times New Roman"/>
                <w:sz w:val="24"/>
                <w:szCs w:val="24"/>
                <w:lang w:val="kk-KZ"/>
              </w:rPr>
              <w:t>Тұрғындар жайындағы мәліметтердің дерек көздері. XX ғасырдағы Қазақстан тұрғындарының даму ерекшеліктері: негізгі этаптары және олардың сипаттамасы.</w:t>
            </w:r>
            <w:r w:rsidR="007D1EA2" w:rsidRPr="00EF2F67">
              <w:rPr>
                <w:rFonts w:ascii="Times New Roman" w:hAnsi="Times New Roman"/>
                <w:sz w:val="24"/>
                <w:szCs w:val="24"/>
                <w:lang w:val="kk-KZ"/>
              </w:rPr>
              <w:t xml:space="preserve"> Қазақстанның қазіргі демографиялық дамуының негізгі тенденциялары.</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p>
          <w:p w:rsidR="00915248" w:rsidRPr="00EF2F67" w:rsidRDefault="00915248" w:rsidP="007D1EA2">
            <w:pPr>
              <w:spacing w:after="0" w:line="240" w:lineRule="auto"/>
              <w:jc w:val="center"/>
              <w:rPr>
                <w:rFonts w:ascii="Times New Roman" w:hAnsi="Times New Roman"/>
                <w:b/>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6</w:t>
            </w:r>
          </w:p>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kk-KZ"/>
              </w:rPr>
            </w:pPr>
          </w:p>
          <w:p w:rsidR="00915248" w:rsidRPr="00EF2F67" w:rsidRDefault="00915248" w:rsidP="007D1EA2">
            <w:pPr>
              <w:spacing w:after="0" w:line="240" w:lineRule="auto"/>
              <w:jc w:val="both"/>
              <w:rPr>
                <w:rFonts w:ascii="Times New Roman" w:hAnsi="Times New Roman"/>
                <w:b/>
                <w:sz w:val="24"/>
                <w:szCs w:val="24"/>
                <w:lang w:val="kk-KZ"/>
              </w:rPr>
            </w:pPr>
          </w:p>
        </w:tc>
      </w:tr>
      <w:tr w:rsidR="00F448AD" w:rsidRPr="00EF2F67" w:rsidTr="003D5F67">
        <w:trPr>
          <w:trHeight w:val="416"/>
        </w:trPr>
        <w:tc>
          <w:tcPr>
            <w:tcW w:w="709" w:type="dxa"/>
            <w:tcBorders>
              <w:top w:val="single" w:sz="4" w:space="0" w:color="auto"/>
              <w:left w:val="single" w:sz="4" w:space="0" w:color="auto"/>
              <w:bottom w:val="single" w:sz="4" w:space="0" w:color="auto"/>
              <w:right w:val="single" w:sz="4" w:space="0" w:color="auto"/>
            </w:tcBorders>
          </w:tcPr>
          <w:p w:rsidR="00F448AD" w:rsidRPr="00EF2F67" w:rsidRDefault="00F448AD"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14</w:t>
            </w:r>
          </w:p>
          <w:p w:rsidR="00F448AD" w:rsidRPr="00EF2F67" w:rsidRDefault="00F448AD" w:rsidP="00554A0F">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F448AD" w:rsidRPr="00EF2F67" w:rsidRDefault="00F448AD"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Қазақ диаспорасы.</w:t>
            </w:r>
          </w:p>
          <w:p w:rsidR="00554A0F" w:rsidRPr="00EF2F67" w:rsidRDefault="00554A0F"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554A0F" w:rsidRPr="00EF2F67" w:rsidRDefault="00554A0F" w:rsidP="00554A0F">
            <w:pPr>
              <w:spacing w:after="0" w:line="240" w:lineRule="auto"/>
              <w:jc w:val="both"/>
              <w:rPr>
                <w:rFonts w:ascii="Times New Roman" w:hAnsi="Times New Roman"/>
                <w:sz w:val="24"/>
                <w:szCs w:val="24"/>
                <w:lang w:val="kk-KZ"/>
              </w:rPr>
            </w:pPr>
            <w:r w:rsidRPr="00EF2F67">
              <w:rPr>
                <w:rFonts w:ascii="Times New Roman" w:hAnsi="Times New Roman"/>
                <w:bCs/>
                <w:color w:val="000000"/>
                <w:sz w:val="24"/>
                <w:szCs w:val="24"/>
                <w:lang w:val="kk-KZ"/>
              </w:rPr>
              <w:t>Қазақтардың тарихи Отанына оралу процесі</w:t>
            </w:r>
            <w:r w:rsidRPr="00EF2F67">
              <w:rPr>
                <w:rFonts w:ascii="Times New Roman" w:hAnsi="Times New Roman"/>
                <w:sz w:val="24"/>
                <w:szCs w:val="24"/>
                <w:lang w:val="kk-KZ"/>
              </w:rPr>
              <w:t xml:space="preserve"> </w:t>
            </w:r>
            <w:r w:rsidRPr="00EF2F67">
              <w:rPr>
                <w:rFonts w:ascii="Times New Roman" w:hAnsi="Times New Roman"/>
                <w:bCs/>
                <w:color w:val="000000"/>
                <w:sz w:val="24"/>
                <w:szCs w:val="24"/>
                <w:lang w:val="kk-KZ"/>
              </w:rPr>
              <w:t>2.Кеңестік Қазақстанға қазақтардың оралу проблемасы</w:t>
            </w:r>
            <w:r w:rsidRPr="00EF2F67">
              <w:rPr>
                <w:rFonts w:ascii="Times New Roman" w:hAnsi="Times New Roman"/>
                <w:sz w:val="24"/>
                <w:szCs w:val="24"/>
                <w:lang w:val="kk-KZ"/>
              </w:rPr>
              <w:t xml:space="preserve"> </w:t>
            </w:r>
            <w:r w:rsidRPr="00EF2F67">
              <w:rPr>
                <w:rFonts w:ascii="Times New Roman" w:hAnsi="Times New Roman"/>
                <w:bCs/>
                <w:color w:val="000000"/>
                <w:sz w:val="24"/>
                <w:szCs w:val="24"/>
                <w:lang w:val="kk-KZ"/>
              </w:rPr>
              <w:t>3.ҚР қазақтардың репатриациялану проблемасы</w:t>
            </w:r>
            <w:r w:rsidRPr="00EF2F67">
              <w:rPr>
                <w:rFonts w:ascii="Times New Roman" w:hAnsi="Times New Roman"/>
                <w:sz w:val="24"/>
                <w:szCs w:val="24"/>
                <w:lang w:val="kk-KZ"/>
              </w:rPr>
              <w:t xml:space="preserve"> 4.</w:t>
            </w:r>
            <w:r w:rsidRPr="00EF2F67">
              <w:rPr>
                <w:rFonts w:ascii="Times New Roman" w:hAnsi="Times New Roman"/>
                <w:bCs/>
                <w:color w:val="000000"/>
                <w:sz w:val="24"/>
                <w:szCs w:val="24"/>
                <w:lang w:val="kk-KZ"/>
              </w:rPr>
              <w:t>ҚХР-нан қазақтардың репатриациялануы</w:t>
            </w:r>
          </w:p>
          <w:p w:rsidR="00554A0F" w:rsidRPr="00EF2F67" w:rsidRDefault="00554A0F" w:rsidP="00554A0F">
            <w:pPr>
              <w:spacing w:after="0" w:line="240" w:lineRule="auto"/>
              <w:rPr>
                <w:rFonts w:ascii="Times New Roman" w:hAnsi="Times New Roman"/>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F448AD" w:rsidRPr="00EF2F67" w:rsidRDefault="00554A0F" w:rsidP="003D5F67">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554A0F" w:rsidRPr="00EF2F67" w:rsidRDefault="00554A0F" w:rsidP="003D5F67">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554A0F" w:rsidRPr="00EF2F67" w:rsidRDefault="00554A0F" w:rsidP="003D5F67">
            <w:pPr>
              <w:spacing w:after="0" w:line="240" w:lineRule="auto"/>
              <w:jc w:val="center"/>
              <w:rPr>
                <w:rFonts w:ascii="Times New Roman" w:hAnsi="Times New Roman"/>
                <w:b/>
                <w:sz w:val="24"/>
                <w:szCs w:val="24"/>
                <w:lang w:val="kk-KZ"/>
              </w:rPr>
            </w:pPr>
          </w:p>
          <w:p w:rsidR="00554A0F" w:rsidRPr="00EF2F67" w:rsidRDefault="00554A0F" w:rsidP="003D5F67">
            <w:pPr>
              <w:spacing w:after="0" w:line="240" w:lineRule="auto"/>
              <w:jc w:val="center"/>
              <w:rPr>
                <w:rFonts w:ascii="Times New Roman" w:hAnsi="Times New Roman"/>
                <w:b/>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554A0F" w:rsidRPr="00EF2F67" w:rsidRDefault="00554A0F" w:rsidP="003D5F67">
            <w:pPr>
              <w:autoSpaceDE w:val="0"/>
              <w:autoSpaceDN w:val="0"/>
              <w:spacing w:after="0" w:line="240" w:lineRule="auto"/>
              <w:jc w:val="both"/>
              <w:rPr>
                <w:rFonts w:ascii="Times New Roman" w:hAnsi="Times New Roman"/>
                <w:b/>
                <w:sz w:val="24"/>
                <w:szCs w:val="24"/>
                <w:lang w:val="kk-KZ"/>
              </w:rPr>
            </w:pPr>
          </w:p>
          <w:p w:rsidR="00F448AD" w:rsidRPr="00EF2F67" w:rsidRDefault="00554A0F" w:rsidP="003D5F67">
            <w:pPr>
              <w:autoSpaceDE w:val="0"/>
              <w:autoSpaceDN w:val="0"/>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6</w:t>
            </w:r>
          </w:p>
        </w:tc>
      </w:tr>
      <w:tr w:rsidR="00336CEC" w:rsidRPr="00EF2F67" w:rsidTr="003D5F67">
        <w:trPr>
          <w:trHeight w:val="416"/>
        </w:trPr>
        <w:tc>
          <w:tcPr>
            <w:tcW w:w="709" w:type="dxa"/>
            <w:tcBorders>
              <w:top w:val="single" w:sz="4" w:space="0" w:color="auto"/>
              <w:left w:val="single" w:sz="4" w:space="0" w:color="auto"/>
              <w:bottom w:val="single" w:sz="4" w:space="0" w:color="auto"/>
              <w:right w:val="single" w:sz="4" w:space="0" w:color="auto"/>
            </w:tcBorders>
          </w:tcPr>
          <w:p w:rsidR="00336CEC" w:rsidRPr="00EF2F67" w:rsidRDefault="00336CEC" w:rsidP="00554A0F">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en-US"/>
              </w:rPr>
              <w:t>1</w:t>
            </w:r>
            <w:r w:rsidRPr="00EF2F67">
              <w:rPr>
                <w:rFonts w:ascii="Times New Roman" w:hAnsi="Times New Roman"/>
                <w:b/>
                <w:sz w:val="24"/>
                <w:szCs w:val="24"/>
                <w:lang w:val="kk-KZ"/>
              </w:rPr>
              <w:t>5</w:t>
            </w:r>
          </w:p>
        </w:tc>
        <w:tc>
          <w:tcPr>
            <w:tcW w:w="6379" w:type="dxa"/>
            <w:tcBorders>
              <w:top w:val="single" w:sz="4" w:space="0" w:color="auto"/>
              <w:left w:val="single" w:sz="4" w:space="0" w:color="auto"/>
              <w:bottom w:val="single" w:sz="4" w:space="0" w:color="auto"/>
              <w:right w:val="single" w:sz="4" w:space="0" w:color="auto"/>
            </w:tcBorders>
            <w:hideMark/>
          </w:tcPr>
          <w:p w:rsidR="00336CEC" w:rsidRPr="00EF2F67" w:rsidRDefault="00336CEC"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Лекция  10. </w:t>
            </w:r>
            <w:r w:rsidR="00F448AD" w:rsidRPr="00EF2F67">
              <w:rPr>
                <w:rFonts w:ascii="Times New Roman" w:hAnsi="Times New Roman"/>
                <w:b/>
                <w:sz w:val="24"/>
                <w:szCs w:val="24"/>
                <w:lang w:val="kk-KZ"/>
              </w:rPr>
              <w:t>Жастық және жыныстық құрылым.</w:t>
            </w:r>
          </w:p>
          <w:p w:rsidR="00336CEC" w:rsidRPr="00EF2F67" w:rsidRDefault="00336CEC"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Практикалық (лабораториялық) </w:t>
            </w:r>
          </w:p>
          <w:p w:rsidR="00336CEC" w:rsidRPr="00EF2F67" w:rsidRDefault="00336CEC" w:rsidP="00554A0F">
            <w:pPr>
              <w:tabs>
                <w:tab w:val="left" w:pos="1140"/>
              </w:tabs>
              <w:spacing w:after="0" w:line="240" w:lineRule="auto"/>
              <w:jc w:val="both"/>
              <w:rPr>
                <w:rFonts w:ascii="Times New Roman" w:hAnsi="Times New Roman"/>
                <w:sz w:val="24"/>
                <w:szCs w:val="24"/>
                <w:lang w:val="kk-KZ"/>
              </w:rPr>
            </w:pPr>
            <w:r w:rsidRPr="00EF2F67">
              <w:rPr>
                <w:rFonts w:ascii="Times New Roman" w:hAnsi="Times New Roman"/>
                <w:sz w:val="24"/>
                <w:szCs w:val="24"/>
                <w:lang w:val="kk-KZ"/>
              </w:rPr>
              <w:t>Демографилық божаулар: түсінігі, мақсаты мен бағыты. Болжаудың ақпараттық базасы. Демографиялық болжау түрлері:  бағыты бойынша (реалистикалық, аналитикалық, алдын алу-болжамдары), мерзімі бойынша (қысқа, орташа, ұзақ мерзімдік). Қазақстандағы демографиялық божаулар</w:t>
            </w:r>
            <w:r w:rsidRPr="00EF2F67">
              <w:rPr>
                <w:rFonts w:ascii="Times New Roman" w:hAnsi="Times New Roman"/>
                <w:sz w:val="24"/>
                <w:szCs w:val="24"/>
              </w:rPr>
              <w:t xml:space="preserve">. </w:t>
            </w:r>
          </w:p>
          <w:p w:rsidR="00336CEC" w:rsidRPr="00EF2F67" w:rsidRDefault="00336CEC" w:rsidP="00554A0F">
            <w:pPr>
              <w:pStyle w:val="af3"/>
              <w:spacing w:before="0" w:beforeAutospacing="0" w:after="0" w:afterAutospacing="0"/>
              <w:jc w:val="both"/>
              <w:rPr>
                <w:b/>
                <w:lang w:val="kk-KZ"/>
              </w:rPr>
            </w:pPr>
          </w:p>
        </w:tc>
        <w:tc>
          <w:tcPr>
            <w:tcW w:w="709" w:type="dxa"/>
            <w:tcBorders>
              <w:top w:val="single" w:sz="4" w:space="0" w:color="auto"/>
              <w:left w:val="single" w:sz="4" w:space="0" w:color="auto"/>
              <w:bottom w:val="single" w:sz="4" w:space="0" w:color="auto"/>
              <w:right w:val="single" w:sz="4" w:space="0" w:color="auto"/>
            </w:tcBorders>
          </w:tcPr>
          <w:p w:rsidR="00336CEC" w:rsidRPr="00EF2F67" w:rsidRDefault="00336CEC" w:rsidP="003D5F67">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p w:rsidR="00336CEC" w:rsidRPr="00EF2F67" w:rsidRDefault="00336CEC" w:rsidP="003D5F67">
            <w:pPr>
              <w:spacing w:after="0" w:line="240" w:lineRule="auto"/>
              <w:jc w:val="center"/>
              <w:rPr>
                <w:rFonts w:ascii="Times New Roman" w:hAnsi="Times New Roman"/>
                <w:b/>
                <w:sz w:val="24"/>
                <w:szCs w:val="24"/>
                <w:lang w:val="kk-KZ"/>
              </w:rPr>
            </w:pPr>
          </w:p>
          <w:p w:rsidR="00336CEC" w:rsidRPr="00EF2F67" w:rsidRDefault="00336CEC" w:rsidP="003D5F67">
            <w:pPr>
              <w:spacing w:after="0" w:line="240" w:lineRule="auto"/>
              <w:jc w:val="center"/>
              <w:rPr>
                <w:rFonts w:ascii="Times New Roman" w:hAnsi="Times New Roman"/>
                <w:b/>
                <w:sz w:val="24"/>
                <w:szCs w:val="24"/>
                <w:lang w:val="kk-KZ"/>
              </w:rPr>
            </w:pPr>
            <w:r w:rsidRPr="00EF2F67">
              <w:rPr>
                <w:rFonts w:ascii="Times New Roman" w:hAnsi="Times New Roman"/>
                <w:b/>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336CEC" w:rsidRPr="00EF2F67" w:rsidRDefault="00336CEC" w:rsidP="003D5F67">
            <w:pPr>
              <w:autoSpaceDE w:val="0"/>
              <w:autoSpaceDN w:val="0"/>
              <w:spacing w:after="0" w:line="240" w:lineRule="auto"/>
              <w:jc w:val="both"/>
              <w:rPr>
                <w:rFonts w:ascii="Times New Roman" w:hAnsi="Times New Roman"/>
                <w:b/>
                <w:sz w:val="24"/>
                <w:szCs w:val="24"/>
                <w:lang w:val="en-US"/>
              </w:rPr>
            </w:pPr>
          </w:p>
          <w:p w:rsidR="00336CEC" w:rsidRPr="00EF2F67" w:rsidRDefault="00336CEC" w:rsidP="003D5F67">
            <w:pPr>
              <w:autoSpaceDE w:val="0"/>
              <w:autoSpaceDN w:val="0"/>
              <w:spacing w:after="0" w:line="240" w:lineRule="auto"/>
              <w:jc w:val="both"/>
              <w:rPr>
                <w:rFonts w:ascii="Times New Roman" w:hAnsi="Times New Roman"/>
                <w:b/>
                <w:sz w:val="24"/>
                <w:szCs w:val="24"/>
                <w:lang w:val="en-US"/>
              </w:rPr>
            </w:pPr>
          </w:p>
          <w:p w:rsidR="00336CEC" w:rsidRPr="00EF2F67" w:rsidRDefault="00336CEC" w:rsidP="003D5F67">
            <w:pPr>
              <w:autoSpaceDE w:val="0"/>
              <w:autoSpaceDN w:val="0"/>
              <w:spacing w:after="0" w:line="240" w:lineRule="auto"/>
              <w:jc w:val="both"/>
              <w:rPr>
                <w:rFonts w:ascii="Times New Roman" w:hAnsi="Times New Roman"/>
                <w:b/>
                <w:sz w:val="24"/>
                <w:szCs w:val="24"/>
                <w:lang w:val="en-US"/>
              </w:rPr>
            </w:pPr>
            <w:r w:rsidRPr="00EF2F67">
              <w:rPr>
                <w:rFonts w:ascii="Times New Roman" w:hAnsi="Times New Roman"/>
                <w:b/>
                <w:sz w:val="24"/>
                <w:szCs w:val="24"/>
                <w:lang w:val="en-US"/>
              </w:rPr>
              <w:t>6</w:t>
            </w:r>
          </w:p>
          <w:p w:rsidR="00336CEC" w:rsidRPr="00EF2F67" w:rsidRDefault="00336CEC" w:rsidP="003D5F67">
            <w:pPr>
              <w:autoSpaceDE w:val="0"/>
              <w:autoSpaceDN w:val="0"/>
              <w:spacing w:after="0" w:line="240" w:lineRule="auto"/>
              <w:jc w:val="both"/>
              <w:rPr>
                <w:rFonts w:ascii="Times New Roman" w:hAnsi="Times New Roman"/>
                <w:b/>
                <w:sz w:val="24"/>
                <w:szCs w:val="24"/>
                <w:lang w:val="en-US"/>
              </w:rPr>
            </w:pPr>
          </w:p>
          <w:p w:rsidR="00336CEC" w:rsidRPr="00EF2F67" w:rsidRDefault="00336CEC" w:rsidP="003D5F67">
            <w:pPr>
              <w:autoSpaceDE w:val="0"/>
              <w:autoSpaceDN w:val="0"/>
              <w:spacing w:after="0" w:line="240" w:lineRule="auto"/>
              <w:jc w:val="both"/>
              <w:rPr>
                <w:rFonts w:ascii="Times New Roman" w:hAnsi="Times New Roman"/>
                <w:b/>
                <w:sz w:val="24"/>
                <w:szCs w:val="24"/>
                <w:lang w:val="en-US"/>
              </w:rPr>
            </w:pPr>
          </w:p>
          <w:p w:rsidR="00336CEC" w:rsidRPr="00EF2F67" w:rsidRDefault="00336CEC" w:rsidP="003D5F67">
            <w:pPr>
              <w:autoSpaceDE w:val="0"/>
              <w:autoSpaceDN w:val="0"/>
              <w:spacing w:after="0" w:line="240" w:lineRule="auto"/>
              <w:jc w:val="both"/>
              <w:rPr>
                <w:rFonts w:ascii="Times New Roman" w:hAnsi="Times New Roman"/>
                <w:b/>
                <w:sz w:val="24"/>
                <w:szCs w:val="24"/>
                <w:lang w:val="en-US"/>
              </w:rPr>
            </w:pPr>
          </w:p>
        </w:tc>
      </w:tr>
      <w:tr w:rsidR="00554A0F" w:rsidRPr="00EF2F67" w:rsidTr="00554A0F">
        <w:trPr>
          <w:trHeight w:val="463"/>
        </w:trPr>
        <w:tc>
          <w:tcPr>
            <w:tcW w:w="709" w:type="dxa"/>
            <w:tcBorders>
              <w:top w:val="single" w:sz="4" w:space="0" w:color="auto"/>
              <w:left w:val="single" w:sz="4" w:space="0" w:color="auto"/>
              <w:bottom w:val="single" w:sz="4" w:space="0" w:color="auto"/>
              <w:right w:val="single" w:sz="4" w:space="0" w:color="auto"/>
            </w:tcBorders>
          </w:tcPr>
          <w:p w:rsidR="00554A0F" w:rsidRPr="00EF2F67" w:rsidRDefault="00554A0F" w:rsidP="00554A0F">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554A0F" w:rsidRPr="00EF2F67" w:rsidRDefault="00554A0F" w:rsidP="00554A0F">
            <w:pPr>
              <w:spacing w:after="0" w:line="240" w:lineRule="auto"/>
              <w:rPr>
                <w:rFonts w:ascii="Times New Roman" w:hAnsi="Times New Roman"/>
                <w:b/>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rsidR="00554A0F" w:rsidRPr="00EF2F67" w:rsidRDefault="00554A0F" w:rsidP="007D1EA2">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554A0F" w:rsidRPr="00EF2F67" w:rsidRDefault="00554A0F" w:rsidP="007D1EA2">
            <w:pPr>
              <w:spacing w:after="0" w:line="240" w:lineRule="auto"/>
              <w:rPr>
                <w:rFonts w:ascii="Times New Roman" w:hAnsi="Times New Roman"/>
                <w:b/>
                <w:bCs/>
                <w:sz w:val="24"/>
                <w:szCs w:val="24"/>
                <w:lang w:val="kk-KZ"/>
              </w:rPr>
            </w:pPr>
            <w:r w:rsidRPr="00EF2F67">
              <w:rPr>
                <w:rFonts w:ascii="Times New Roman" w:hAnsi="Times New Roman"/>
                <w:b/>
                <w:bCs/>
                <w:sz w:val="24"/>
                <w:szCs w:val="24"/>
                <w:lang w:val="kk-KZ"/>
              </w:rPr>
              <w:t>20</w:t>
            </w:r>
          </w:p>
        </w:tc>
      </w:tr>
      <w:tr w:rsidR="00915248" w:rsidRPr="00EF2F67" w:rsidTr="00554A0F">
        <w:trPr>
          <w:trHeight w:val="463"/>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554A0F">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554A0F">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АБ № 2 (15 апта)</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rPr>
                <w:rFonts w:ascii="Times New Roman" w:hAnsi="Times New Roman"/>
                <w:b/>
                <w:bCs/>
                <w:sz w:val="24"/>
                <w:szCs w:val="24"/>
                <w:lang w:val="kk-KZ"/>
              </w:rPr>
            </w:pPr>
            <w:r w:rsidRPr="00EF2F67">
              <w:rPr>
                <w:rFonts w:ascii="Times New Roman" w:hAnsi="Times New Roman"/>
                <w:b/>
                <w:bCs/>
                <w:sz w:val="24"/>
                <w:szCs w:val="24"/>
                <w:lang w:val="kk-KZ"/>
              </w:rPr>
              <w:t>100</w:t>
            </w:r>
          </w:p>
        </w:tc>
      </w:tr>
      <w:tr w:rsidR="00915248" w:rsidRPr="00EF2F67" w:rsidTr="00983B81">
        <w:trPr>
          <w:trHeight w:val="255"/>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Экзамен</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rPr>
                <w:rFonts w:ascii="Times New Roman" w:hAnsi="Times New Roman"/>
                <w:b/>
                <w:bCs/>
                <w:sz w:val="24"/>
                <w:szCs w:val="24"/>
                <w:lang w:val="kk-KZ"/>
              </w:rPr>
            </w:pPr>
            <w:r w:rsidRPr="00EF2F67">
              <w:rPr>
                <w:rFonts w:ascii="Times New Roman" w:hAnsi="Times New Roman"/>
                <w:b/>
                <w:bCs/>
                <w:sz w:val="24"/>
                <w:szCs w:val="24"/>
                <w:lang w:val="kk-KZ"/>
              </w:rPr>
              <w:t>100</w:t>
            </w:r>
          </w:p>
        </w:tc>
      </w:tr>
      <w:tr w:rsidR="00915248" w:rsidRPr="00EF2F67" w:rsidTr="00983B81">
        <w:trPr>
          <w:trHeight w:val="255"/>
        </w:trPr>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jc w:val="center"/>
              <w:rPr>
                <w:rFonts w:ascii="Times New Roman" w:hAnsi="Times New Roman"/>
                <w:b/>
                <w:sz w:val="24"/>
                <w:szCs w:val="24"/>
                <w:lang w:val="kk-KZ"/>
              </w:rPr>
            </w:pPr>
          </w:p>
        </w:tc>
        <w:tc>
          <w:tcPr>
            <w:tcW w:w="6379"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rPr>
                <w:rFonts w:ascii="Times New Roman" w:hAnsi="Times New Roman"/>
                <w:sz w:val="24"/>
                <w:szCs w:val="24"/>
                <w:lang w:val="kk-KZ"/>
              </w:rPr>
            </w:pPr>
            <w:r w:rsidRPr="00EF2F67">
              <w:rPr>
                <w:rFonts w:ascii="Times New Roman" w:hAnsi="Times New Roman"/>
                <w:sz w:val="24"/>
                <w:szCs w:val="24"/>
                <w:lang w:val="kk-KZ"/>
              </w:rPr>
              <w:t xml:space="preserve">Всего: Лекция-15, семинар-15, СӨЖ-5, СОӨЖ-8 </w:t>
            </w:r>
          </w:p>
        </w:tc>
        <w:tc>
          <w:tcPr>
            <w:tcW w:w="709" w:type="dxa"/>
            <w:tcBorders>
              <w:top w:val="single" w:sz="4" w:space="0" w:color="auto"/>
              <w:left w:val="single" w:sz="4" w:space="0" w:color="auto"/>
              <w:bottom w:val="single" w:sz="4" w:space="0" w:color="auto"/>
              <w:right w:val="single" w:sz="4" w:space="0" w:color="auto"/>
            </w:tcBorders>
          </w:tcPr>
          <w:p w:rsidR="00915248" w:rsidRPr="00EF2F67" w:rsidRDefault="00915248" w:rsidP="007D1EA2">
            <w:pPr>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15248" w:rsidRPr="00EF2F67" w:rsidRDefault="00915248" w:rsidP="007D1EA2">
            <w:pPr>
              <w:spacing w:after="0" w:line="240" w:lineRule="auto"/>
              <w:jc w:val="both"/>
              <w:rPr>
                <w:rFonts w:ascii="Times New Roman" w:hAnsi="Times New Roman"/>
                <w:b/>
                <w:sz w:val="24"/>
                <w:szCs w:val="24"/>
                <w:lang w:val="kk-KZ"/>
              </w:rPr>
            </w:pPr>
            <w:r w:rsidRPr="00EF2F67">
              <w:rPr>
                <w:rFonts w:ascii="Times New Roman" w:hAnsi="Times New Roman"/>
                <w:b/>
                <w:sz w:val="24"/>
                <w:szCs w:val="24"/>
                <w:lang w:val="kk-KZ"/>
              </w:rPr>
              <w:t>100</w:t>
            </w:r>
          </w:p>
        </w:tc>
      </w:tr>
    </w:tbl>
    <w:p w:rsidR="004E1DF5" w:rsidRPr="00EF2F67" w:rsidRDefault="004E1DF5" w:rsidP="007D1EA2">
      <w:pPr>
        <w:pStyle w:val="3"/>
        <w:keepLines w:val="0"/>
        <w:numPr>
          <w:ilvl w:val="2"/>
          <w:numId w:val="0"/>
        </w:numPr>
        <w:tabs>
          <w:tab w:val="num" w:pos="0"/>
        </w:tabs>
        <w:suppressAutoHyphens/>
        <w:spacing w:before="0" w:line="240" w:lineRule="auto"/>
        <w:ind w:hanging="720"/>
        <w:jc w:val="center"/>
        <w:rPr>
          <w:rFonts w:ascii="Times New Roman" w:hAnsi="Times New Roman" w:cs="Times New Roman"/>
          <w:color w:val="auto"/>
          <w:sz w:val="24"/>
          <w:szCs w:val="24"/>
        </w:rPr>
      </w:pPr>
      <w:r w:rsidRPr="00EF2F67">
        <w:rPr>
          <w:rFonts w:ascii="Times New Roman" w:hAnsi="Times New Roman" w:cs="Times New Roman"/>
          <w:color w:val="auto"/>
          <w:sz w:val="24"/>
          <w:szCs w:val="24"/>
        </w:rPr>
        <w:t>ҰСЫНЫЛАТЫН ӘДЕБИЕТТЕР ТІЗІМІ</w:t>
      </w:r>
    </w:p>
    <w:p w:rsidR="004E1DF5" w:rsidRPr="00EF2F67" w:rsidRDefault="004E1DF5" w:rsidP="007D1EA2">
      <w:pPr>
        <w:spacing w:after="0" w:line="240" w:lineRule="auto"/>
        <w:ind w:firstLine="708"/>
        <w:jc w:val="center"/>
        <w:rPr>
          <w:rFonts w:ascii="Times New Roman" w:eastAsia="MS Mincho" w:hAnsi="Times New Roman"/>
          <w:b/>
          <w:sz w:val="24"/>
          <w:szCs w:val="24"/>
          <w:lang w:val="kk-KZ"/>
        </w:rPr>
      </w:pPr>
    </w:p>
    <w:p w:rsidR="004E1DF5" w:rsidRPr="00EF2F67" w:rsidRDefault="004E1DF5" w:rsidP="007D1EA2">
      <w:pPr>
        <w:spacing w:after="0" w:line="240" w:lineRule="auto"/>
        <w:ind w:firstLine="708"/>
        <w:jc w:val="center"/>
        <w:rPr>
          <w:rFonts w:ascii="Times New Roman" w:eastAsia="MS Mincho" w:hAnsi="Times New Roman"/>
          <w:b/>
          <w:sz w:val="24"/>
          <w:szCs w:val="24"/>
          <w:lang w:val="kk-KZ"/>
        </w:rPr>
      </w:pPr>
      <w:r w:rsidRPr="00EF2F67">
        <w:rPr>
          <w:rFonts w:ascii="Times New Roman" w:eastAsia="MS Mincho" w:hAnsi="Times New Roman"/>
          <w:b/>
          <w:sz w:val="24"/>
          <w:szCs w:val="24"/>
          <w:lang w:val="kk-KZ"/>
        </w:rPr>
        <w:t>Негізгі:</w:t>
      </w:r>
    </w:p>
    <w:p w:rsidR="004E1DF5" w:rsidRPr="00EF2F67" w:rsidRDefault="004E1DF5"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Медков В.М. Демография. Оқулық М. ИНФРА. М. 2009</w:t>
      </w:r>
    </w:p>
    <w:p w:rsidR="004E1DF5" w:rsidRPr="00EF2F67" w:rsidRDefault="004E1DF5"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Клупт М. Демография регионов земли. М. Санкт-Петербург, 2008</w:t>
      </w:r>
    </w:p>
    <w:p w:rsidR="004E1DF5" w:rsidRPr="00EF2F67" w:rsidRDefault="004E1DF5"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 xml:space="preserve">Бреева Е. Б. Основы демографии. Учебное пособие. М. 2005 </w:t>
      </w:r>
    </w:p>
    <w:p w:rsidR="004E1DF5" w:rsidRPr="00EF2F67" w:rsidRDefault="004E1DF5"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Все страны мира. М. 2005</w:t>
      </w:r>
    </w:p>
    <w:p w:rsidR="007D1EA2" w:rsidRPr="00EF2F67" w:rsidRDefault="004E1DF5"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Утешов С.К., Чинасилова А.М. Демография. Оқу құралы. Алматы «Қазақ университеті» 2011</w:t>
      </w:r>
    </w:p>
    <w:p w:rsidR="007D1EA2" w:rsidRPr="00EF2F67" w:rsidRDefault="007D1EA2"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Вандескрик К. Демографический анализ/</w:t>
      </w:r>
      <w:r w:rsidRPr="00EF2F67">
        <w:rPr>
          <w:rFonts w:ascii="Times New Roman" w:hAnsi="Times New Roman"/>
          <w:sz w:val="24"/>
          <w:szCs w:val="24"/>
          <w:lang w:val="kk-KZ"/>
        </w:rPr>
        <w:t xml:space="preserve"> П</w:t>
      </w:r>
      <w:r w:rsidRPr="00EF2F67">
        <w:rPr>
          <w:rFonts w:ascii="Times New Roman" w:hAnsi="Times New Roman"/>
          <w:sz w:val="24"/>
          <w:szCs w:val="24"/>
        </w:rPr>
        <w:t xml:space="preserve">ер. с фр. Н.Калмыковой –М.: Академический проект; Гаудеамус, 2005 </w:t>
      </w:r>
    </w:p>
    <w:p w:rsidR="007D1EA2" w:rsidRPr="00EF2F67" w:rsidRDefault="007D1EA2"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Введение в демографию</w:t>
      </w:r>
      <w:r w:rsidRPr="00EF2F67">
        <w:rPr>
          <w:rFonts w:ascii="Times New Roman" w:hAnsi="Times New Roman"/>
          <w:sz w:val="24"/>
          <w:szCs w:val="24"/>
          <w:lang w:val="kk-KZ"/>
        </w:rPr>
        <w:t xml:space="preserve"> </w:t>
      </w:r>
      <w:r w:rsidRPr="00EF2F67">
        <w:rPr>
          <w:rFonts w:ascii="Times New Roman" w:hAnsi="Times New Roman"/>
          <w:sz w:val="24"/>
          <w:szCs w:val="24"/>
        </w:rPr>
        <w:t>/</w:t>
      </w:r>
      <w:r w:rsidRPr="00EF2F67">
        <w:rPr>
          <w:rFonts w:ascii="Times New Roman" w:hAnsi="Times New Roman"/>
          <w:sz w:val="24"/>
          <w:szCs w:val="24"/>
          <w:lang w:val="kk-KZ"/>
        </w:rPr>
        <w:t xml:space="preserve"> </w:t>
      </w:r>
      <w:r w:rsidRPr="00EF2F67">
        <w:rPr>
          <w:rFonts w:ascii="Times New Roman" w:hAnsi="Times New Roman"/>
          <w:sz w:val="24"/>
          <w:szCs w:val="24"/>
        </w:rPr>
        <w:t>Под ред.В.А.Ионцева, А.А. Саградова.-М.: Экономический факультет МГУ, ТЕИС, 2002</w:t>
      </w:r>
    </w:p>
    <w:p w:rsidR="007D1EA2" w:rsidRPr="00EF2F67" w:rsidRDefault="007D1EA2"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Зверева Н.В. Основы демографии: Учеб.пособие/Н.В.Зверева, И.Н. Веселкова, В.В. Елизаров.-М.: Высш.шк., 2004.</w:t>
      </w:r>
    </w:p>
    <w:p w:rsidR="007D1EA2" w:rsidRPr="00EF2F67" w:rsidRDefault="007D1EA2"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Медков В.М. Демография: Учебное пособие. – Ростов-на-Дону: Феникс, 2002</w:t>
      </w:r>
    </w:p>
    <w:p w:rsidR="007D1EA2" w:rsidRPr="00EF2F67" w:rsidRDefault="007D1EA2" w:rsidP="007D1EA2">
      <w:pPr>
        <w:numPr>
          <w:ilvl w:val="0"/>
          <w:numId w:val="3"/>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Практическая демография/Под ред.Л.Л. Рыбаковского.- М.:ЦСП, 2005</w:t>
      </w:r>
    </w:p>
    <w:p w:rsidR="004E1DF5" w:rsidRPr="00EF2F67" w:rsidRDefault="004E1DF5" w:rsidP="007D1EA2">
      <w:pPr>
        <w:spacing w:after="0" w:line="240" w:lineRule="auto"/>
        <w:jc w:val="center"/>
        <w:rPr>
          <w:rFonts w:ascii="Times New Roman" w:eastAsia="MS Mincho" w:hAnsi="Times New Roman"/>
          <w:b/>
          <w:sz w:val="24"/>
          <w:szCs w:val="24"/>
          <w:lang w:val="kk-KZ"/>
        </w:rPr>
      </w:pPr>
      <w:r w:rsidRPr="00EF2F67">
        <w:rPr>
          <w:rFonts w:ascii="Times New Roman" w:eastAsia="MS Mincho" w:hAnsi="Times New Roman"/>
          <w:b/>
          <w:sz w:val="24"/>
          <w:szCs w:val="24"/>
          <w:lang w:val="kk-KZ"/>
        </w:rPr>
        <w:t>Қосымша:</w:t>
      </w:r>
    </w:p>
    <w:p w:rsidR="004E1DF5" w:rsidRPr="00EF2F67" w:rsidRDefault="004E1DF5" w:rsidP="007D1EA2">
      <w:pPr>
        <w:numPr>
          <w:ilvl w:val="0"/>
          <w:numId w:val="2"/>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Универсальный атлас мира. М. 2008</w:t>
      </w:r>
    </w:p>
    <w:p w:rsidR="004E1DF5" w:rsidRPr="00EF2F67" w:rsidRDefault="004E1DF5" w:rsidP="007D1EA2">
      <w:pPr>
        <w:numPr>
          <w:ilvl w:val="0"/>
          <w:numId w:val="2"/>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Утешов С.К. Демографические проблемы в РК в современных условиях феномен социальной инженерии: опыт и реконструкция будущего. Материалы международной научно-практической конференции. Алматы, 2010.</w:t>
      </w:r>
    </w:p>
    <w:p w:rsidR="007D1EA2" w:rsidRPr="00EF2F67" w:rsidRDefault="004E1DF5" w:rsidP="007D1EA2">
      <w:pPr>
        <w:numPr>
          <w:ilvl w:val="0"/>
          <w:numId w:val="2"/>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lang w:val="kk-KZ"/>
        </w:rPr>
        <w:t xml:space="preserve">Утешов С.К. демографическая ситуация в странах тюркоязычных стран. Гражданское общество и социальный процесс в </w:t>
      </w:r>
      <w:r w:rsidRPr="00EF2F67">
        <w:rPr>
          <w:rFonts w:ascii="Times New Roman" w:hAnsi="Times New Roman"/>
          <w:sz w:val="24"/>
          <w:szCs w:val="24"/>
          <w:lang w:val="en-US"/>
        </w:rPr>
        <w:t>XXI</w:t>
      </w:r>
      <w:r w:rsidRPr="00EF2F67">
        <w:rPr>
          <w:rFonts w:ascii="Times New Roman" w:hAnsi="Times New Roman"/>
          <w:sz w:val="24"/>
          <w:szCs w:val="24"/>
        </w:rPr>
        <w:t xml:space="preserve"> </w:t>
      </w:r>
      <w:r w:rsidRPr="00EF2F67">
        <w:rPr>
          <w:rFonts w:ascii="Times New Roman" w:hAnsi="Times New Roman"/>
          <w:sz w:val="24"/>
          <w:szCs w:val="24"/>
          <w:lang w:val="kk-KZ"/>
        </w:rPr>
        <w:t xml:space="preserve">в. Материалы </w:t>
      </w:r>
      <w:r w:rsidRPr="00EF2F67">
        <w:rPr>
          <w:rFonts w:ascii="Times New Roman" w:hAnsi="Times New Roman"/>
          <w:sz w:val="24"/>
          <w:szCs w:val="24"/>
          <w:lang w:val="en-US"/>
        </w:rPr>
        <w:t>III</w:t>
      </w:r>
      <w:r w:rsidRPr="00EF2F67">
        <w:rPr>
          <w:rFonts w:ascii="Times New Roman" w:hAnsi="Times New Roman"/>
          <w:sz w:val="24"/>
          <w:szCs w:val="24"/>
          <w:lang w:val="kk-KZ"/>
        </w:rPr>
        <w:t xml:space="preserve"> конгресса социологов Каазсхтана. Алматы, 2008  </w:t>
      </w:r>
    </w:p>
    <w:p w:rsidR="007D1EA2" w:rsidRPr="00EF2F67" w:rsidRDefault="007D1EA2" w:rsidP="007D1EA2">
      <w:pPr>
        <w:numPr>
          <w:ilvl w:val="0"/>
          <w:numId w:val="2"/>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Валитова З.Х., Есимова А.Б. Особенности репродуктивного поведения и проблемы реализации репродуктивных прав женщин Казахстана// Гендерные исследования. Региональная антология исследований из восьми стран СНГ: Армении, Азербайджана, Грузии, Казахстана, Кыргызстана, Молдовы, Таджикистана и Узбекистана. Москва, 2006,  с.390-411</w:t>
      </w:r>
    </w:p>
    <w:p w:rsidR="007D1EA2" w:rsidRPr="00EF2F67" w:rsidRDefault="007D1EA2" w:rsidP="007D1EA2">
      <w:pPr>
        <w:numPr>
          <w:ilvl w:val="0"/>
          <w:numId w:val="2"/>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 xml:space="preserve">Жаназарова З.Ж. Современная семья в Казахстане и ее проблемы. – Алматы, 2004 </w:t>
      </w:r>
    </w:p>
    <w:p w:rsidR="007D1EA2" w:rsidRPr="00EF2F67" w:rsidRDefault="007D1EA2" w:rsidP="007D1EA2">
      <w:pPr>
        <w:numPr>
          <w:ilvl w:val="0"/>
          <w:numId w:val="2"/>
        </w:numPr>
        <w:suppressAutoHyphens/>
        <w:spacing w:after="0" w:line="240" w:lineRule="auto"/>
        <w:ind w:left="0"/>
        <w:jc w:val="both"/>
        <w:rPr>
          <w:rFonts w:ascii="Times New Roman" w:hAnsi="Times New Roman"/>
          <w:sz w:val="24"/>
          <w:szCs w:val="24"/>
          <w:lang w:val="kk-KZ"/>
        </w:rPr>
      </w:pPr>
      <w:r w:rsidRPr="00EF2F67">
        <w:rPr>
          <w:rFonts w:ascii="Times New Roman" w:hAnsi="Times New Roman"/>
          <w:sz w:val="24"/>
          <w:szCs w:val="24"/>
        </w:rPr>
        <w:t>Сдыков М.Н. История населения Западного Казахстана (</w:t>
      </w:r>
      <w:r w:rsidRPr="00EF2F67">
        <w:rPr>
          <w:rFonts w:ascii="Times New Roman" w:hAnsi="Times New Roman"/>
          <w:sz w:val="24"/>
          <w:szCs w:val="24"/>
        </w:rPr>
        <w:sym w:font="Symbol" w:char="F043"/>
      </w:r>
      <w:r w:rsidRPr="00EF2F67">
        <w:rPr>
          <w:rFonts w:ascii="Times New Roman" w:hAnsi="Times New Roman"/>
          <w:sz w:val="24"/>
          <w:szCs w:val="24"/>
        </w:rPr>
        <w:t>V</w:t>
      </w:r>
      <w:r w:rsidRPr="00EF2F67">
        <w:rPr>
          <w:rFonts w:ascii="Times New Roman" w:hAnsi="Times New Roman"/>
          <w:sz w:val="24"/>
          <w:szCs w:val="24"/>
        </w:rPr>
        <w:sym w:font="Symbol" w:char="F049"/>
      </w:r>
      <w:r w:rsidRPr="00EF2F67">
        <w:rPr>
          <w:rFonts w:ascii="Times New Roman" w:hAnsi="Times New Roman"/>
          <w:sz w:val="24"/>
          <w:szCs w:val="24"/>
        </w:rPr>
        <w:sym w:font="Symbol" w:char="F049"/>
      </w:r>
      <w:r w:rsidRPr="00EF2F67">
        <w:rPr>
          <w:rFonts w:ascii="Times New Roman" w:hAnsi="Times New Roman"/>
          <w:sz w:val="24"/>
          <w:szCs w:val="24"/>
        </w:rPr>
        <w:sym w:font="Symbol" w:char="F049"/>
      </w:r>
      <w:r w:rsidRPr="00EF2F67">
        <w:rPr>
          <w:rFonts w:ascii="Times New Roman" w:hAnsi="Times New Roman"/>
          <w:sz w:val="24"/>
          <w:szCs w:val="24"/>
        </w:rPr>
        <w:t>-</w:t>
      </w:r>
      <w:r w:rsidRPr="00EF2F67">
        <w:rPr>
          <w:rFonts w:ascii="Times New Roman" w:hAnsi="Times New Roman"/>
          <w:sz w:val="24"/>
          <w:szCs w:val="24"/>
        </w:rPr>
        <w:sym w:font="Symbol" w:char="F043"/>
      </w:r>
      <w:r w:rsidRPr="00EF2F67">
        <w:rPr>
          <w:rFonts w:ascii="Times New Roman" w:hAnsi="Times New Roman"/>
          <w:sz w:val="24"/>
          <w:szCs w:val="24"/>
        </w:rPr>
        <w:sym w:font="Symbol" w:char="F043"/>
      </w:r>
      <w:r w:rsidRPr="00EF2F67">
        <w:rPr>
          <w:rFonts w:ascii="Times New Roman" w:hAnsi="Times New Roman"/>
          <w:sz w:val="24"/>
          <w:szCs w:val="24"/>
        </w:rPr>
        <w:sym w:font="Symbol" w:char="F049"/>
      </w:r>
      <w:r w:rsidRPr="00EF2F67">
        <w:rPr>
          <w:rFonts w:ascii="Times New Roman" w:hAnsi="Times New Roman"/>
          <w:sz w:val="24"/>
          <w:szCs w:val="24"/>
        </w:rPr>
        <w:t>).  Алматы</w:t>
      </w:r>
      <w:r w:rsidRPr="00EF2F67">
        <w:rPr>
          <w:rFonts w:ascii="Times New Roman" w:hAnsi="Times New Roman"/>
          <w:sz w:val="24"/>
          <w:szCs w:val="24"/>
          <w:lang w:val="en-US"/>
        </w:rPr>
        <w:t xml:space="preserve">, 2004 </w:t>
      </w:r>
    </w:p>
    <w:p w:rsidR="00712956" w:rsidRPr="00EF2F67" w:rsidRDefault="00712956" w:rsidP="007D1EA2">
      <w:pPr>
        <w:pStyle w:val="23"/>
        <w:rPr>
          <w:szCs w:val="24"/>
          <w:lang w:val="kk-KZ"/>
        </w:rPr>
      </w:pPr>
      <w:r w:rsidRPr="00EF2F67">
        <w:rPr>
          <w:szCs w:val="24"/>
          <w:lang w:val="kk-KZ"/>
        </w:rPr>
        <w:t xml:space="preserve">     </w:t>
      </w:r>
    </w:p>
    <w:p w:rsidR="0067459A" w:rsidRPr="00EF2F67" w:rsidRDefault="0067459A" w:rsidP="007D1EA2">
      <w:pPr>
        <w:pStyle w:val="af"/>
        <w:tabs>
          <w:tab w:val="num" w:pos="426"/>
        </w:tabs>
        <w:spacing w:after="0"/>
        <w:jc w:val="both"/>
        <w:rPr>
          <w:b/>
          <w:lang w:val="kk-KZ"/>
        </w:rPr>
      </w:pPr>
      <w:r w:rsidRPr="00EF2F67">
        <w:rPr>
          <w:b/>
          <w:bCs/>
          <w:lang w:val="kk-KZ"/>
        </w:rPr>
        <w:t xml:space="preserve">                                 </w:t>
      </w:r>
      <w:r w:rsidRPr="00EF2F67">
        <w:rPr>
          <w:b/>
          <w:lang w:val="kk-KZ"/>
        </w:rPr>
        <w:t>ПӘННІҢ АКАДЕМИЯЛЫҚ САЯСАТЫ</w:t>
      </w:r>
    </w:p>
    <w:p w:rsidR="0067459A" w:rsidRPr="00EF2F67" w:rsidRDefault="0067459A" w:rsidP="007D1EA2">
      <w:pPr>
        <w:pStyle w:val="24"/>
        <w:spacing w:after="0" w:line="240" w:lineRule="auto"/>
        <w:ind w:firstLine="426"/>
        <w:jc w:val="both"/>
        <w:rPr>
          <w:lang w:val="kk-KZ"/>
        </w:rPr>
      </w:pPr>
      <w:r w:rsidRPr="00EF2F67">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7459A" w:rsidRPr="00EF2F67" w:rsidRDefault="0067459A" w:rsidP="007D1EA2">
      <w:pPr>
        <w:pStyle w:val="24"/>
        <w:spacing w:after="0" w:line="240" w:lineRule="auto"/>
        <w:ind w:firstLine="426"/>
        <w:jc w:val="both"/>
        <w:rPr>
          <w:lang w:val="kk-KZ"/>
        </w:rPr>
      </w:pPr>
      <w:r w:rsidRPr="00EF2F67">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7459A" w:rsidRPr="00EF2F67" w:rsidRDefault="0067459A" w:rsidP="007D1EA2">
      <w:pPr>
        <w:pStyle w:val="24"/>
        <w:spacing w:after="0" w:line="240" w:lineRule="auto"/>
        <w:ind w:firstLine="426"/>
        <w:jc w:val="both"/>
        <w:rPr>
          <w:lang w:val="kk-KZ"/>
        </w:rPr>
      </w:pPr>
      <w:r w:rsidRPr="00EF2F67">
        <w:rPr>
          <w:lang w:val="kk-KZ"/>
        </w:rPr>
        <w:t xml:space="preserve">Бағалау кезінде студенттердің сабақтағы белсенділігі мен сабаққа қатысуы ескеріледі.  </w:t>
      </w:r>
    </w:p>
    <w:p w:rsidR="0067459A" w:rsidRPr="00EF2F67" w:rsidRDefault="0067459A" w:rsidP="007D1EA2">
      <w:pPr>
        <w:spacing w:after="0" w:line="240" w:lineRule="auto"/>
        <w:ind w:firstLine="426"/>
        <w:jc w:val="both"/>
        <w:rPr>
          <w:rFonts w:ascii="Times New Roman" w:hAnsi="Times New Roman"/>
          <w:sz w:val="24"/>
          <w:szCs w:val="24"/>
          <w:lang w:val="kk-KZ"/>
        </w:rPr>
      </w:pPr>
      <w:r w:rsidRPr="00EF2F67">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7459A" w:rsidRPr="00EF2F67" w:rsidRDefault="0067459A" w:rsidP="007D1EA2">
      <w:pPr>
        <w:spacing w:after="0" w:line="240" w:lineRule="auto"/>
        <w:ind w:firstLine="567"/>
        <w:jc w:val="both"/>
        <w:rPr>
          <w:rFonts w:ascii="Times New Roman" w:hAnsi="Times New Roman"/>
          <w:sz w:val="24"/>
          <w:szCs w:val="24"/>
          <w:lang w:val="kk-KZ"/>
        </w:rPr>
      </w:pPr>
      <w:r w:rsidRPr="00EF2F67">
        <w:rPr>
          <w:rFonts w:ascii="Times New Roman" w:hAnsi="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2010"/>
        <w:gridCol w:w="1901"/>
        <w:gridCol w:w="1660"/>
        <w:gridCol w:w="4068"/>
      </w:tblGrid>
      <w:tr w:rsidR="0067459A" w:rsidRPr="00EF2F67" w:rsidTr="00D775B7">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59A" w:rsidRPr="00EF2F67" w:rsidRDefault="0067459A" w:rsidP="007D1EA2">
            <w:pPr>
              <w:spacing w:after="0" w:line="240" w:lineRule="auto"/>
              <w:jc w:val="center"/>
              <w:rPr>
                <w:rFonts w:ascii="Times New Roman" w:hAnsi="Times New Roman"/>
                <w:b/>
                <w:sz w:val="24"/>
                <w:szCs w:val="24"/>
                <w:lang w:val="kk-KZ"/>
              </w:rPr>
            </w:pPr>
            <w:r w:rsidRPr="00EF2F67">
              <w:rPr>
                <w:rFonts w:ascii="Times New Roman" w:hAnsi="Times New Roman"/>
                <w:sz w:val="24"/>
                <w:szCs w:val="24"/>
                <w:lang w:val="kk-KZ"/>
              </w:rPr>
              <w:t>Дәстүрлі жүйе бойынша бағалау</w:t>
            </w:r>
          </w:p>
        </w:tc>
      </w:tr>
      <w:tr w:rsidR="0067459A" w:rsidRPr="00EF2F67" w:rsidTr="00D775B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Өте жақсы</w:t>
            </w:r>
            <w:r w:rsidRPr="00EF2F67">
              <w:rPr>
                <w:rStyle w:val="s00"/>
                <w:rFonts w:eastAsiaTheme="majorEastAsia"/>
                <w:color w:val="auto"/>
                <w:sz w:val="24"/>
                <w:szCs w:val="24"/>
                <w:lang w:val="kk-KZ"/>
              </w:rPr>
              <w:t xml:space="preserve"> </w:t>
            </w: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 xml:space="preserve">Жақсы </w:t>
            </w: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 xml:space="preserve">Қанағаттанарлық </w:t>
            </w: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7459A" w:rsidRPr="00EF2F67" w:rsidRDefault="0067459A" w:rsidP="007D1EA2">
            <w:pPr>
              <w:spacing w:after="0" w:line="240" w:lineRule="auto"/>
              <w:rPr>
                <w:rFonts w:ascii="Times New Roman" w:hAnsi="Times New Roman"/>
                <w:sz w:val="24"/>
                <w:szCs w:val="24"/>
                <w:lang w:val="kk-KZ"/>
              </w:rPr>
            </w:pPr>
          </w:p>
        </w:tc>
      </w:tr>
      <w:tr w:rsidR="0067459A" w:rsidRPr="00EF2F67" w:rsidTr="00D775B7">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Style w:val="s00"/>
                <w:rFonts w:eastAsiaTheme="majorEastAsia"/>
                <w:color w:val="auto"/>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 xml:space="preserve">Қанақаттанарлықсыз </w:t>
            </w:r>
          </w:p>
        </w:tc>
      </w:tr>
      <w:tr w:rsidR="0067459A" w:rsidRPr="00EF2F67" w:rsidTr="00D775B7">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 xml:space="preserve">I </w:t>
            </w:r>
          </w:p>
          <w:p w:rsidR="0067459A" w:rsidRPr="00EF2F67" w:rsidRDefault="0067459A" w:rsidP="007D1EA2">
            <w:pPr>
              <w:pStyle w:val="24"/>
              <w:spacing w:after="0" w:line="240" w:lineRule="auto"/>
              <w:jc w:val="center"/>
              <w:rPr>
                <w:lang w:val="kk-KZ"/>
              </w:rPr>
            </w:pPr>
            <w:r w:rsidRPr="00EF2F67">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Пән аяқталмаған</w:t>
            </w:r>
          </w:p>
          <w:p w:rsidR="0067459A" w:rsidRPr="00EF2F67" w:rsidRDefault="0067459A" w:rsidP="007D1EA2">
            <w:pPr>
              <w:pStyle w:val="24"/>
              <w:spacing w:after="0" w:line="240" w:lineRule="auto"/>
              <w:jc w:val="center"/>
              <w:rPr>
                <w:i/>
                <w:lang w:val="kk-KZ"/>
              </w:rPr>
            </w:pPr>
            <w:r w:rsidRPr="00EF2F67">
              <w:rPr>
                <w:i/>
                <w:lang w:val="kk-KZ"/>
              </w:rPr>
              <w:t>(GPA  есептеу кезінде есептелінбейді)</w:t>
            </w:r>
          </w:p>
        </w:tc>
      </w:tr>
      <w:tr w:rsidR="0067459A" w:rsidRPr="00EF2F67" w:rsidTr="00D775B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P</w:t>
            </w:r>
          </w:p>
          <w:p w:rsidR="0067459A" w:rsidRPr="00EF2F67" w:rsidRDefault="0067459A" w:rsidP="007D1EA2">
            <w:pPr>
              <w:pStyle w:val="24"/>
              <w:spacing w:after="0" w:line="240" w:lineRule="auto"/>
              <w:jc w:val="center"/>
              <w:rPr>
                <w:lang w:val="kk-KZ"/>
              </w:rPr>
            </w:pPr>
            <w:r w:rsidRPr="00EF2F67">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b/>
                <w:lang w:val="kk-KZ"/>
              </w:rPr>
            </w:pPr>
            <w:r w:rsidRPr="00EF2F67">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b/>
                <w:lang w:val="kk-KZ"/>
              </w:rPr>
            </w:pPr>
            <w:r w:rsidRPr="00EF2F67">
              <w:rPr>
                <w:b/>
                <w:lang w:val="kk-KZ"/>
              </w:rPr>
              <w:t>-</w:t>
            </w:r>
          </w:p>
          <w:p w:rsidR="0067459A" w:rsidRPr="00EF2F67" w:rsidRDefault="0067459A" w:rsidP="007D1EA2">
            <w:pPr>
              <w:pStyle w:val="24"/>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«Есептелінді»</w:t>
            </w:r>
          </w:p>
          <w:p w:rsidR="0067459A" w:rsidRPr="00EF2F67" w:rsidRDefault="0067459A" w:rsidP="007D1EA2">
            <w:pPr>
              <w:pStyle w:val="24"/>
              <w:spacing w:after="0" w:line="240" w:lineRule="auto"/>
              <w:jc w:val="center"/>
              <w:rPr>
                <w:i/>
                <w:lang w:val="kk-KZ"/>
              </w:rPr>
            </w:pPr>
            <w:r w:rsidRPr="00EF2F67">
              <w:rPr>
                <w:i/>
                <w:lang w:val="kk-KZ"/>
              </w:rPr>
              <w:t>(GPA  есептеу кезінде есептелінбейді)</w:t>
            </w:r>
          </w:p>
        </w:tc>
      </w:tr>
      <w:tr w:rsidR="0067459A" w:rsidRPr="00EF2F67" w:rsidTr="00D775B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 xml:space="preserve">NP </w:t>
            </w:r>
          </w:p>
          <w:p w:rsidR="0067459A" w:rsidRPr="00EF2F67" w:rsidRDefault="0067459A" w:rsidP="007D1EA2">
            <w:pPr>
              <w:pStyle w:val="24"/>
              <w:spacing w:after="0" w:line="240" w:lineRule="auto"/>
              <w:jc w:val="center"/>
              <w:rPr>
                <w:lang w:val="kk-KZ"/>
              </w:rPr>
            </w:pPr>
            <w:r w:rsidRPr="00EF2F67">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b/>
                <w:lang w:val="kk-KZ"/>
              </w:rPr>
            </w:pPr>
            <w:r w:rsidRPr="00EF2F67">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b/>
                <w:lang w:val="kk-KZ"/>
              </w:rPr>
            </w:pPr>
            <w:r w:rsidRPr="00EF2F67">
              <w:rPr>
                <w:b/>
                <w:lang w:val="kk-KZ"/>
              </w:rPr>
              <w:t>-</w:t>
            </w:r>
          </w:p>
          <w:p w:rsidR="0067459A" w:rsidRPr="00EF2F67" w:rsidRDefault="0067459A" w:rsidP="007D1EA2">
            <w:pPr>
              <w:pStyle w:val="24"/>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 Есептелінбейді»</w:t>
            </w:r>
          </w:p>
          <w:p w:rsidR="0067459A" w:rsidRPr="00EF2F67" w:rsidRDefault="0067459A" w:rsidP="007D1EA2">
            <w:pPr>
              <w:pStyle w:val="24"/>
              <w:spacing w:after="0" w:line="240" w:lineRule="auto"/>
              <w:jc w:val="center"/>
              <w:rPr>
                <w:i/>
                <w:lang w:val="kk-KZ"/>
              </w:rPr>
            </w:pPr>
            <w:r w:rsidRPr="00EF2F67">
              <w:rPr>
                <w:i/>
                <w:lang w:val="kk-KZ"/>
              </w:rPr>
              <w:t>(GPA  есептеу кезінде есептелінбейді)</w:t>
            </w:r>
          </w:p>
        </w:tc>
      </w:tr>
      <w:tr w:rsidR="0067459A" w:rsidRPr="00EF2F67" w:rsidTr="00D775B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 xml:space="preserve">W </w:t>
            </w:r>
          </w:p>
          <w:p w:rsidR="0067459A" w:rsidRPr="00EF2F67" w:rsidRDefault="0067459A" w:rsidP="007D1EA2">
            <w:pPr>
              <w:pStyle w:val="24"/>
              <w:spacing w:after="0" w:line="240" w:lineRule="auto"/>
              <w:jc w:val="center"/>
              <w:rPr>
                <w:lang w:val="kk-KZ"/>
              </w:rPr>
            </w:pPr>
            <w:r w:rsidRPr="00EF2F67">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«Пәннен бас тарту»</w:t>
            </w:r>
          </w:p>
          <w:p w:rsidR="0067459A" w:rsidRPr="00EF2F67" w:rsidRDefault="0067459A" w:rsidP="007D1EA2">
            <w:pPr>
              <w:pStyle w:val="24"/>
              <w:spacing w:after="0" w:line="240" w:lineRule="auto"/>
              <w:jc w:val="center"/>
              <w:rPr>
                <w:i/>
                <w:lang w:val="kk-KZ"/>
              </w:rPr>
            </w:pPr>
            <w:r w:rsidRPr="00EF2F67">
              <w:rPr>
                <w:i/>
                <w:lang w:val="kk-KZ"/>
              </w:rPr>
              <w:t>(GPA  есептеу кезінде есептелінбейді)</w:t>
            </w:r>
          </w:p>
        </w:tc>
      </w:tr>
      <w:tr w:rsidR="0067459A" w:rsidRPr="00EF2F67" w:rsidTr="00D775B7">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spacing w:val="-6"/>
                <w:lang w:val="kk-KZ"/>
              </w:rPr>
            </w:pPr>
            <w:r w:rsidRPr="00EF2F67">
              <w:rPr>
                <w:spacing w:val="-6"/>
                <w:lang w:val="kk-KZ"/>
              </w:rPr>
              <w:t xml:space="preserve">AW </w:t>
            </w:r>
          </w:p>
          <w:p w:rsidR="0067459A" w:rsidRPr="00EF2F67" w:rsidRDefault="0067459A" w:rsidP="007D1EA2">
            <w:pPr>
              <w:pStyle w:val="24"/>
              <w:spacing w:after="0" w:line="240" w:lineRule="auto"/>
              <w:jc w:val="center"/>
              <w:rPr>
                <w:lang w:val="kk-KZ"/>
              </w:rPr>
            </w:pPr>
            <w:r w:rsidRPr="00EF2F67">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Пәннен академиялық себеп бойынша алып тастау</w:t>
            </w:r>
          </w:p>
          <w:p w:rsidR="0067459A" w:rsidRPr="00EF2F67" w:rsidRDefault="0067459A" w:rsidP="007D1EA2">
            <w:pPr>
              <w:pStyle w:val="24"/>
              <w:spacing w:after="0" w:line="240" w:lineRule="auto"/>
              <w:jc w:val="center"/>
              <w:rPr>
                <w:i/>
                <w:lang w:val="kk-KZ"/>
              </w:rPr>
            </w:pPr>
            <w:r w:rsidRPr="00EF2F67">
              <w:rPr>
                <w:i/>
                <w:lang w:val="kk-KZ"/>
              </w:rPr>
              <w:t>(GPA  есептеу кезінде есептелінбейді)</w:t>
            </w:r>
          </w:p>
        </w:tc>
      </w:tr>
      <w:tr w:rsidR="0067459A" w:rsidRPr="00EF2F67" w:rsidTr="00D775B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 xml:space="preserve">AU </w:t>
            </w:r>
          </w:p>
          <w:p w:rsidR="0067459A" w:rsidRPr="00EF2F67" w:rsidRDefault="0067459A" w:rsidP="007D1EA2">
            <w:pPr>
              <w:pStyle w:val="24"/>
              <w:spacing w:after="0" w:line="240" w:lineRule="auto"/>
              <w:jc w:val="center"/>
              <w:rPr>
                <w:lang w:val="kk-KZ"/>
              </w:rPr>
            </w:pPr>
            <w:r w:rsidRPr="00EF2F67">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spacing w:after="0" w:line="240" w:lineRule="auto"/>
              <w:jc w:val="center"/>
              <w:rPr>
                <w:rFonts w:ascii="Times New Roman" w:hAnsi="Times New Roman"/>
                <w:sz w:val="24"/>
                <w:szCs w:val="24"/>
                <w:lang w:val="kk-KZ"/>
              </w:rPr>
            </w:pPr>
            <w:r w:rsidRPr="00EF2F67">
              <w:rPr>
                <w:rFonts w:ascii="Times New Roman" w:hAnsi="Times New Roman"/>
                <w:sz w:val="24"/>
                <w:szCs w:val="24"/>
                <w:lang w:val="kk-KZ"/>
              </w:rPr>
              <w:t>« Пән тыңдалды»</w:t>
            </w:r>
          </w:p>
          <w:p w:rsidR="0067459A" w:rsidRPr="00EF2F67" w:rsidRDefault="0067459A" w:rsidP="007D1EA2">
            <w:pPr>
              <w:pStyle w:val="24"/>
              <w:spacing w:after="0" w:line="240" w:lineRule="auto"/>
              <w:jc w:val="center"/>
              <w:rPr>
                <w:i/>
                <w:lang w:val="kk-KZ"/>
              </w:rPr>
            </w:pPr>
            <w:r w:rsidRPr="00EF2F67">
              <w:rPr>
                <w:i/>
                <w:lang w:val="kk-KZ"/>
              </w:rPr>
              <w:t>(GPA  есептеу кезінде есептелінбейді)</w:t>
            </w:r>
          </w:p>
        </w:tc>
      </w:tr>
      <w:tr w:rsidR="0067459A" w:rsidRPr="00EF2F67" w:rsidTr="00D775B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30-60</w:t>
            </w:r>
          </w:p>
          <w:p w:rsidR="0067459A" w:rsidRPr="00EF2F67" w:rsidRDefault="0067459A" w:rsidP="007D1EA2">
            <w:pPr>
              <w:pStyle w:val="24"/>
              <w:spacing w:after="0" w:line="240" w:lineRule="auto"/>
              <w:jc w:val="center"/>
              <w:rPr>
                <w:lang w:val="kk-KZ"/>
              </w:rPr>
            </w:pPr>
            <w:r w:rsidRPr="00EF2F67">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lang w:val="kk-KZ"/>
              </w:rPr>
            </w:pPr>
            <w:r w:rsidRPr="00EF2F67">
              <w:rPr>
                <w:lang w:val="kk-KZ"/>
              </w:rPr>
              <w:t>Аттестатталған</w:t>
            </w:r>
          </w:p>
          <w:p w:rsidR="0067459A" w:rsidRPr="00EF2F67" w:rsidRDefault="0067459A" w:rsidP="007D1EA2">
            <w:pPr>
              <w:pStyle w:val="24"/>
              <w:spacing w:after="0" w:line="240" w:lineRule="auto"/>
              <w:rPr>
                <w:lang w:val="kk-KZ"/>
              </w:rPr>
            </w:pPr>
          </w:p>
        </w:tc>
      </w:tr>
      <w:tr w:rsidR="0067459A" w:rsidRPr="00EF2F67" w:rsidTr="00D775B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0-29</w:t>
            </w:r>
          </w:p>
          <w:p w:rsidR="0067459A" w:rsidRPr="00EF2F67" w:rsidRDefault="0067459A" w:rsidP="007D1EA2">
            <w:pPr>
              <w:pStyle w:val="24"/>
              <w:spacing w:after="0" w:line="240" w:lineRule="auto"/>
              <w:jc w:val="center"/>
              <w:rPr>
                <w:lang w:val="kk-KZ"/>
              </w:rPr>
            </w:pPr>
            <w:r w:rsidRPr="00EF2F67">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459A" w:rsidRPr="00EF2F67" w:rsidRDefault="0067459A" w:rsidP="007D1EA2">
            <w:pPr>
              <w:pStyle w:val="24"/>
              <w:spacing w:after="0" w:line="240" w:lineRule="auto"/>
              <w:jc w:val="center"/>
              <w:rPr>
                <w:lang w:val="kk-KZ"/>
              </w:rPr>
            </w:pPr>
            <w:r w:rsidRPr="00EF2F67">
              <w:rPr>
                <w:lang w:val="kk-KZ"/>
              </w:rPr>
              <w:t>Аттестатталмаған</w:t>
            </w:r>
          </w:p>
          <w:p w:rsidR="0067459A" w:rsidRPr="00EF2F67" w:rsidRDefault="0067459A" w:rsidP="007D1EA2">
            <w:pPr>
              <w:pStyle w:val="24"/>
              <w:spacing w:after="0" w:line="240" w:lineRule="auto"/>
              <w:jc w:val="center"/>
              <w:rPr>
                <w:lang w:val="kk-KZ"/>
              </w:rPr>
            </w:pPr>
          </w:p>
        </w:tc>
      </w:tr>
      <w:tr w:rsidR="0067459A" w:rsidRPr="00EF2F67" w:rsidTr="00D775B7">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7459A" w:rsidRPr="00EF2F67" w:rsidRDefault="0067459A" w:rsidP="007D1EA2">
            <w:pPr>
              <w:pStyle w:val="24"/>
              <w:spacing w:after="0" w:line="240" w:lineRule="auto"/>
              <w:jc w:val="center"/>
              <w:rPr>
                <w:lang w:val="kk-KZ"/>
              </w:rPr>
            </w:pPr>
            <w:r w:rsidRPr="00EF2F67">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7459A" w:rsidRPr="00EF2F67" w:rsidRDefault="0067459A" w:rsidP="007D1EA2">
            <w:pPr>
              <w:pStyle w:val="af5"/>
              <w:jc w:val="center"/>
              <w:rPr>
                <w:sz w:val="24"/>
                <w:lang w:val="kk-KZ"/>
              </w:rPr>
            </w:pPr>
            <w:r w:rsidRPr="00EF2F67">
              <w:rPr>
                <w:sz w:val="24"/>
                <w:lang w:val="kk-KZ"/>
              </w:rPr>
              <w:t>Пәнді қайта оқу</w:t>
            </w:r>
          </w:p>
        </w:tc>
      </w:tr>
    </w:tbl>
    <w:p w:rsidR="00291127" w:rsidRPr="00EF2F67" w:rsidRDefault="00291127" w:rsidP="007D1EA2">
      <w:pPr>
        <w:spacing w:after="0" w:line="240" w:lineRule="auto"/>
        <w:rPr>
          <w:rFonts w:ascii="Times New Roman" w:hAnsi="Times New Roman"/>
          <w:bCs/>
          <w:i/>
          <w:iCs/>
          <w:sz w:val="24"/>
          <w:szCs w:val="24"/>
          <w:lang w:val="kk-KZ"/>
        </w:rPr>
      </w:pPr>
      <w:r w:rsidRPr="00EF2F67">
        <w:rPr>
          <w:rFonts w:ascii="Times New Roman" w:hAnsi="Times New Roman"/>
          <w:sz w:val="24"/>
          <w:szCs w:val="24"/>
          <w:lang w:val="kk-KZ"/>
        </w:rPr>
        <w:t xml:space="preserve"> Кафедра отырысында қарастырылған</w:t>
      </w:r>
      <w:r w:rsidRPr="00EF2F67">
        <w:rPr>
          <w:rFonts w:ascii="Times New Roman" w:hAnsi="Times New Roman"/>
          <w:bCs/>
          <w:i/>
          <w:iCs/>
          <w:sz w:val="24"/>
          <w:szCs w:val="24"/>
          <w:lang w:val="kk-KZ"/>
        </w:rPr>
        <w:t xml:space="preserve">  </w:t>
      </w:r>
    </w:p>
    <w:p w:rsidR="00291127" w:rsidRPr="00EF2F67" w:rsidRDefault="00291127" w:rsidP="007D1EA2">
      <w:pPr>
        <w:spacing w:after="0" w:line="240" w:lineRule="auto"/>
        <w:rPr>
          <w:rFonts w:ascii="Times New Roman" w:hAnsi="Times New Roman"/>
          <w:bCs/>
          <w:i/>
          <w:iCs/>
          <w:sz w:val="24"/>
          <w:szCs w:val="24"/>
          <w:lang w:val="kk-KZ"/>
        </w:rPr>
      </w:pPr>
      <w:r w:rsidRPr="00EF2F67">
        <w:rPr>
          <w:rFonts w:ascii="Times New Roman" w:hAnsi="Times New Roman"/>
          <w:bCs/>
          <w:i/>
          <w:iCs/>
          <w:sz w:val="24"/>
          <w:szCs w:val="24"/>
          <w:lang w:val="kk-KZ"/>
        </w:rPr>
        <w:t>хаттама № __ «_____ »   ________   2014 ж.</w:t>
      </w:r>
    </w:p>
    <w:p w:rsidR="00291127" w:rsidRPr="00EF2F67" w:rsidRDefault="00291127" w:rsidP="007D1EA2">
      <w:pPr>
        <w:spacing w:after="0" w:line="240" w:lineRule="auto"/>
        <w:rPr>
          <w:rFonts w:ascii="Times New Roman" w:hAnsi="Times New Roman"/>
          <w:bCs/>
          <w:i/>
          <w:iCs/>
          <w:sz w:val="24"/>
          <w:szCs w:val="24"/>
          <w:lang w:val="kk-KZ"/>
        </w:rPr>
      </w:pPr>
      <w:r w:rsidRPr="00EF2F67">
        <w:rPr>
          <w:rFonts w:ascii="Times New Roman" w:hAnsi="Times New Roman"/>
          <w:bCs/>
          <w:i/>
          <w:iCs/>
          <w:sz w:val="24"/>
          <w:szCs w:val="24"/>
          <w:lang w:val="kk-KZ"/>
        </w:rPr>
        <w:t xml:space="preserve">  </w:t>
      </w:r>
    </w:p>
    <w:p w:rsidR="00291127" w:rsidRPr="00EF2F67" w:rsidRDefault="00291127" w:rsidP="007D1EA2">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Кафедра меңгерушісі                                               Абдирайымова Г</w:t>
      </w:r>
    </w:p>
    <w:p w:rsidR="00291127" w:rsidRPr="00EF2F67" w:rsidRDefault="00291127" w:rsidP="007D1EA2">
      <w:pPr>
        <w:spacing w:after="0" w:line="240" w:lineRule="auto"/>
        <w:ind w:firstLine="708"/>
        <w:rPr>
          <w:rFonts w:ascii="Times New Roman" w:hAnsi="Times New Roman"/>
          <w:b/>
          <w:sz w:val="24"/>
          <w:szCs w:val="24"/>
          <w:lang w:val="kk-KZ"/>
        </w:rPr>
      </w:pPr>
    </w:p>
    <w:p w:rsidR="00291127" w:rsidRPr="00EF2F67" w:rsidRDefault="00291127" w:rsidP="007D1EA2">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 xml:space="preserve">Лектор                                                                         </w:t>
      </w:r>
      <w:r w:rsidR="004E1DF5" w:rsidRPr="00EF2F67">
        <w:rPr>
          <w:rFonts w:ascii="Times New Roman" w:hAnsi="Times New Roman"/>
          <w:b/>
          <w:sz w:val="24"/>
          <w:szCs w:val="24"/>
          <w:lang w:val="kk-KZ"/>
        </w:rPr>
        <w:t>Мамытканов Д.К.</w:t>
      </w:r>
    </w:p>
    <w:p w:rsidR="00923352" w:rsidRPr="00EF2F67" w:rsidRDefault="00923352" w:rsidP="007D1EA2">
      <w:pPr>
        <w:spacing w:after="0" w:line="240" w:lineRule="auto"/>
        <w:rPr>
          <w:rFonts w:ascii="Times New Roman" w:hAnsi="Times New Roman"/>
          <w:b/>
          <w:sz w:val="24"/>
          <w:szCs w:val="24"/>
          <w:lang w:val="kk-KZ"/>
        </w:rPr>
      </w:pPr>
      <w:r w:rsidRPr="00EF2F67">
        <w:rPr>
          <w:rFonts w:ascii="Times New Roman" w:hAnsi="Times New Roman"/>
          <w:b/>
          <w:sz w:val="24"/>
          <w:szCs w:val="24"/>
          <w:lang w:val="kk-KZ"/>
        </w:rPr>
        <w:t>Семинарист                                                                Султанова А.М.</w:t>
      </w:r>
    </w:p>
    <w:p w:rsidR="00291127" w:rsidRPr="00EF2F67" w:rsidRDefault="00291127" w:rsidP="007D1EA2">
      <w:pPr>
        <w:spacing w:after="0" w:line="240" w:lineRule="auto"/>
        <w:rPr>
          <w:rFonts w:ascii="Times New Roman" w:hAnsi="Times New Roman"/>
          <w:sz w:val="24"/>
          <w:szCs w:val="24"/>
          <w:lang w:val="kk-KZ"/>
        </w:rPr>
      </w:pPr>
    </w:p>
    <w:p w:rsidR="00291127" w:rsidRPr="00EF2F67" w:rsidRDefault="00291127" w:rsidP="007D1EA2">
      <w:pPr>
        <w:spacing w:after="0" w:line="240" w:lineRule="auto"/>
        <w:rPr>
          <w:rFonts w:ascii="Times New Roman" w:hAnsi="Times New Roman"/>
          <w:b/>
          <w:sz w:val="24"/>
          <w:szCs w:val="24"/>
          <w:lang w:val="kk-KZ"/>
        </w:rPr>
      </w:pPr>
    </w:p>
    <w:sectPr w:rsidR="00291127" w:rsidRPr="00EF2F67" w:rsidSect="00250DB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rPr>
    </w:lvl>
  </w:abstractNum>
  <w:abstractNum w:abstractNumId="3">
    <w:nsid w:val="00000005"/>
    <w:multiLevelType w:val="singleLevel"/>
    <w:tmpl w:val="00000005"/>
    <w:name w:val="WW8Num5"/>
    <w:lvl w:ilvl="0">
      <w:start w:val="3"/>
      <w:numFmt w:val="bullet"/>
      <w:lvlText w:val="-"/>
      <w:lvlJc w:val="left"/>
      <w:pPr>
        <w:tabs>
          <w:tab w:val="num" w:pos="0"/>
        </w:tabs>
        <w:ind w:left="720" w:hanging="360"/>
      </w:pPr>
      <w:rPr>
        <w:rFonts w:ascii="Times New Roman" w:hAnsi="Times New Roman"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i/>
      </w:rPr>
    </w:lvl>
  </w:abstractNum>
  <w:abstractNum w:abstractNumId="6">
    <w:nsid w:val="5EF4014B"/>
    <w:multiLevelType w:val="hybridMultilevel"/>
    <w:tmpl w:val="8F089A78"/>
    <w:lvl w:ilvl="0" w:tplc="42307AF0">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savePreviewPicture/>
  <w:compat/>
  <w:rsids>
    <w:rsidRoot w:val="00291127"/>
    <w:rsid w:val="0000142B"/>
    <w:rsid w:val="00004AC8"/>
    <w:rsid w:val="00011587"/>
    <w:rsid w:val="0003733D"/>
    <w:rsid w:val="00043046"/>
    <w:rsid w:val="0004344E"/>
    <w:rsid w:val="00043C47"/>
    <w:rsid w:val="00043D84"/>
    <w:rsid w:val="000624D9"/>
    <w:rsid w:val="0006600A"/>
    <w:rsid w:val="000668B4"/>
    <w:rsid w:val="00066B69"/>
    <w:rsid w:val="000702E9"/>
    <w:rsid w:val="00071BD1"/>
    <w:rsid w:val="000833E1"/>
    <w:rsid w:val="00086163"/>
    <w:rsid w:val="00086763"/>
    <w:rsid w:val="0009186E"/>
    <w:rsid w:val="000920CA"/>
    <w:rsid w:val="000A0CE2"/>
    <w:rsid w:val="000A55D8"/>
    <w:rsid w:val="000B0592"/>
    <w:rsid w:val="000B787D"/>
    <w:rsid w:val="000C0170"/>
    <w:rsid w:val="000C3BC2"/>
    <w:rsid w:val="000F2245"/>
    <w:rsid w:val="00132C02"/>
    <w:rsid w:val="00146809"/>
    <w:rsid w:val="001515DB"/>
    <w:rsid w:val="00151EA0"/>
    <w:rsid w:val="00167EBB"/>
    <w:rsid w:val="00185724"/>
    <w:rsid w:val="0019593D"/>
    <w:rsid w:val="001A0BD7"/>
    <w:rsid w:val="001A1640"/>
    <w:rsid w:val="001A5D36"/>
    <w:rsid w:val="001B5D8A"/>
    <w:rsid w:val="001C0861"/>
    <w:rsid w:val="001D0DC0"/>
    <w:rsid w:val="001D5C34"/>
    <w:rsid w:val="001D73D7"/>
    <w:rsid w:val="001D7DD6"/>
    <w:rsid w:val="001F1FAB"/>
    <w:rsid w:val="001F5369"/>
    <w:rsid w:val="00216536"/>
    <w:rsid w:val="00220427"/>
    <w:rsid w:val="0022421C"/>
    <w:rsid w:val="00233E41"/>
    <w:rsid w:val="00250DB7"/>
    <w:rsid w:val="00256910"/>
    <w:rsid w:val="00273348"/>
    <w:rsid w:val="002736C8"/>
    <w:rsid w:val="00273D6B"/>
    <w:rsid w:val="00274569"/>
    <w:rsid w:val="002764CD"/>
    <w:rsid w:val="002839EE"/>
    <w:rsid w:val="0028666C"/>
    <w:rsid w:val="00287280"/>
    <w:rsid w:val="00291127"/>
    <w:rsid w:val="002A3F14"/>
    <w:rsid w:val="002A6C07"/>
    <w:rsid w:val="002B5719"/>
    <w:rsid w:val="002B575D"/>
    <w:rsid w:val="002B7A47"/>
    <w:rsid w:val="002C0C2A"/>
    <w:rsid w:val="002C4AA2"/>
    <w:rsid w:val="002C5240"/>
    <w:rsid w:val="002C6B57"/>
    <w:rsid w:val="002D151F"/>
    <w:rsid w:val="002D5ADA"/>
    <w:rsid w:val="002E6CC3"/>
    <w:rsid w:val="002F1061"/>
    <w:rsid w:val="002F3136"/>
    <w:rsid w:val="00300B9F"/>
    <w:rsid w:val="003022EC"/>
    <w:rsid w:val="00310631"/>
    <w:rsid w:val="00321F3C"/>
    <w:rsid w:val="00323C27"/>
    <w:rsid w:val="00336CEC"/>
    <w:rsid w:val="0035526F"/>
    <w:rsid w:val="00377DDB"/>
    <w:rsid w:val="00377F79"/>
    <w:rsid w:val="00382D45"/>
    <w:rsid w:val="00385E5F"/>
    <w:rsid w:val="003D2761"/>
    <w:rsid w:val="003E4DA2"/>
    <w:rsid w:val="00401E65"/>
    <w:rsid w:val="004025A2"/>
    <w:rsid w:val="00410EAC"/>
    <w:rsid w:val="004175E6"/>
    <w:rsid w:val="004247D4"/>
    <w:rsid w:val="004302F3"/>
    <w:rsid w:val="00443C1A"/>
    <w:rsid w:val="00447979"/>
    <w:rsid w:val="00461216"/>
    <w:rsid w:val="004664F2"/>
    <w:rsid w:val="00475712"/>
    <w:rsid w:val="00476EE6"/>
    <w:rsid w:val="00485263"/>
    <w:rsid w:val="00485993"/>
    <w:rsid w:val="00497B9E"/>
    <w:rsid w:val="004C53F5"/>
    <w:rsid w:val="004D028D"/>
    <w:rsid w:val="004E1DCE"/>
    <w:rsid w:val="004E1DF5"/>
    <w:rsid w:val="004F61AA"/>
    <w:rsid w:val="004F7621"/>
    <w:rsid w:val="005012FF"/>
    <w:rsid w:val="005019D4"/>
    <w:rsid w:val="0050743F"/>
    <w:rsid w:val="0051069B"/>
    <w:rsid w:val="005144C0"/>
    <w:rsid w:val="00522B64"/>
    <w:rsid w:val="00527375"/>
    <w:rsid w:val="00531029"/>
    <w:rsid w:val="005332F6"/>
    <w:rsid w:val="0054137B"/>
    <w:rsid w:val="00551ADF"/>
    <w:rsid w:val="005549B7"/>
    <w:rsid w:val="00554A0F"/>
    <w:rsid w:val="005773F7"/>
    <w:rsid w:val="00593302"/>
    <w:rsid w:val="005935F5"/>
    <w:rsid w:val="005A07AE"/>
    <w:rsid w:val="005A2E2F"/>
    <w:rsid w:val="005A6656"/>
    <w:rsid w:val="005B0E85"/>
    <w:rsid w:val="005B77A0"/>
    <w:rsid w:val="005D0B9D"/>
    <w:rsid w:val="005E75EC"/>
    <w:rsid w:val="005F229E"/>
    <w:rsid w:val="005F27B6"/>
    <w:rsid w:val="00603298"/>
    <w:rsid w:val="00611F7C"/>
    <w:rsid w:val="006129C4"/>
    <w:rsid w:val="00614F34"/>
    <w:rsid w:val="00626C5F"/>
    <w:rsid w:val="0063492C"/>
    <w:rsid w:val="006367A0"/>
    <w:rsid w:val="00650177"/>
    <w:rsid w:val="00665F82"/>
    <w:rsid w:val="0067459A"/>
    <w:rsid w:val="006803BA"/>
    <w:rsid w:val="006B27C3"/>
    <w:rsid w:val="006B329A"/>
    <w:rsid w:val="006C3C97"/>
    <w:rsid w:val="006C7FBE"/>
    <w:rsid w:val="006D2D20"/>
    <w:rsid w:val="006E5EB0"/>
    <w:rsid w:val="006F1F65"/>
    <w:rsid w:val="00712956"/>
    <w:rsid w:val="007162A3"/>
    <w:rsid w:val="00721918"/>
    <w:rsid w:val="007242AA"/>
    <w:rsid w:val="007251D8"/>
    <w:rsid w:val="00725FA2"/>
    <w:rsid w:val="007309F5"/>
    <w:rsid w:val="00733E15"/>
    <w:rsid w:val="007448E0"/>
    <w:rsid w:val="0075498B"/>
    <w:rsid w:val="00766AEC"/>
    <w:rsid w:val="00766FB5"/>
    <w:rsid w:val="00784817"/>
    <w:rsid w:val="00791877"/>
    <w:rsid w:val="00796BEE"/>
    <w:rsid w:val="007B160B"/>
    <w:rsid w:val="007B48C9"/>
    <w:rsid w:val="007B5E21"/>
    <w:rsid w:val="007B7781"/>
    <w:rsid w:val="007D15FA"/>
    <w:rsid w:val="007D1EA2"/>
    <w:rsid w:val="00807DE2"/>
    <w:rsid w:val="00813E39"/>
    <w:rsid w:val="00815A4C"/>
    <w:rsid w:val="008228F1"/>
    <w:rsid w:val="00823BB8"/>
    <w:rsid w:val="0084594A"/>
    <w:rsid w:val="00863F53"/>
    <w:rsid w:val="00880FD6"/>
    <w:rsid w:val="00892BCC"/>
    <w:rsid w:val="00893133"/>
    <w:rsid w:val="00895038"/>
    <w:rsid w:val="00895C4A"/>
    <w:rsid w:val="0089702A"/>
    <w:rsid w:val="008C27BC"/>
    <w:rsid w:val="008C414B"/>
    <w:rsid w:val="008C718F"/>
    <w:rsid w:val="008D110E"/>
    <w:rsid w:val="008D6E7A"/>
    <w:rsid w:val="008E1961"/>
    <w:rsid w:val="008E32B8"/>
    <w:rsid w:val="008E41E1"/>
    <w:rsid w:val="008F38CC"/>
    <w:rsid w:val="0090234F"/>
    <w:rsid w:val="00910761"/>
    <w:rsid w:val="00911222"/>
    <w:rsid w:val="00915248"/>
    <w:rsid w:val="00922DA4"/>
    <w:rsid w:val="00923352"/>
    <w:rsid w:val="009308EB"/>
    <w:rsid w:val="009338F9"/>
    <w:rsid w:val="00935E02"/>
    <w:rsid w:val="00945FFF"/>
    <w:rsid w:val="00957284"/>
    <w:rsid w:val="00957847"/>
    <w:rsid w:val="00967118"/>
    <w:rsid w:val="00967EE9"/>
    <w:rsid w:val="00983B44"/>
    <w:rsid w:val="00983B81"/>
    <w:rsid w:val="009A1684"/>
    <w:rsid w:val="009A18F0"/>
    <w:rsid w:val="009A3A35"/>
    <w:rsid w:val="009C6B6F"/>
    <w:rsid w:val="009E3344"/>
    <w:rsid w:val="009E6BC3"/>
    <w:rsid w:val="00A00A36"/>
    <w:rsid w:val="00A01719"/>
    <w:rsid w:val="00A25F45"/>
    <w:rsid w:val="00A261BA"/>
    <w:rsid w:val="00A324C2"/>
    <w:rsid w:val="00A36620"/>
    <w:rsid w:val="00A53A20"/>
    <w:rsid w:val="00A554DB"/>
    <w:rsid w:val="00A669FE"/>
    <w:rsid w:val="00A7088E"/>
    <w:rsid w:val="00A710D5"/>
    <w:rsid w:val="00A81A03"/>
    <w:rsid w:val="00A87233"/>
    <w:rsid w:val="00A941BB"/>
    <w:rsid w:val="00A965C8"/>
    <w:rsid w:val="00AA211E"/>
    <w:rsid w:val="00AA7159"/>
    <w:rsid w:val="00AB0FA7"/>
    <w:rsid w:val="00AC79E2"/>
    <w:rsid w:val="00AD7CC9"/>
    <w:rsid w:val="00AE3108"/>
    <w:rsid w:val="00B02D09"/>
    <w:rsid w:val="00B059A1"/>
    <w:rsid w:val="00B122C5"/>
    <w:rsid w:val="00B159EB"/>
    <w:rsid w:val="00B16A30"/>
    <w:rsid w:val="00B242A0"/>
    <w:rsid w:val="00B261D9"/>
    <w:rsid w:val="00B40FC2"/>
    <w:rsid w:val="00B43183"/>
    <w:rsid w:val="00B52570"/>
    <w:rsid w:val="00B76F9C"/>
    <w:rsid w:val="00B83D7B"/>
    <w:rsid w:val="00B901BE"/>
    <w:rsid w:val="00B903A7"/>
    <w:rsid w:val="00B906FA"/>
    <w:rsid w:val="00BA126C"/>
    <w:rsid w:val="00BA183B"/>
    <w:rsid w:val="00BA4F50"/>
    <w:rsid w:val="00BB49AF"/>
    <w:rsid w:val="00BC2804"/>
    <w:rsid w:val="00BC2B12"/>
    <w:rsid w:val="00BC77BC"/>
    <w:rsid w:val="00BD52B1"/>
    <w:rsid w:val="00BE49A2"/>
    <w:rsid w:val="00BE67CF"/>
    <w:rsid w:val="00BE6CD2"/>
    <w:rsid w:val="00BF6BBE"/>
    <w:rsid w:val="00C00EC9"/>
    <w:rsid w:val="00C02004"/>
    <w:rsid w:val="00C05F92"/>
    <w:rsid w:val="00C13C0A"/>
    <w:rsid w:val="00C1653C"/>
    <w:rsid w:val="00C21709"/>
    <w:rsid w:val="00C40AF0"/>
    <w:rsid w:val="00C41258"/>
    <w:rsid w:val="00C428CA"/>
    <w:rsid w:val="00C44AC8"/>
    <w:rsid w:val="00C464B4"/>
    <w:rsid w:val="00C4729F"/>
    <w:rsid w:val="00C526AC"/>
    <w:rsid w:val="00C527B5"/>
    <w:rsid w:val="00C54769"/>
    <w:rsid w:val="00C555A7"/>
    <w:rsid w:val="00C60E96"/>
    <w:rsid w:val="00C63F92"/>
    <w:rsid w:val="00C74A41"/>
    <w:rsid w:val="00CA112C"/>
    <w:rsid w:val="00CA5F53"/>
    <w:rsid w:val="00CB02C6"/>
    <w:rsid w:val="00CC64C2"/>
    <w:rsid w:val="00CD26FE"/>
    <w:rsid w:val="00CD5FD2"/>
    <w:rsid w:val="00CD7A32"/>
    <w:rsid w:val="00CE1DBB"/>
    <w:rsid w:val="00CE2B45"/>
    <w:rsid w:val="00CE2E02"/>
    <w:rsid w:val="00CE562B"/>
    <w:rsid w:val="00CE5ECF"/>
    <w:rsid w:val="00CF29AF"/>
    <w:rsid w:val="00D10B92"/>
    <w:rsid w:val="00D23C59"/>
    <w:rsid w:val="00D41267"/>
    <w:rsid w:val="00D44E9C"/>
    <w:rsid w:val="00D55216"/>
    <w:rsid w:val="00D579E1"/>
    <w:rsid w:val="00D57C12"/>
    <w:rsid w:val="00D622BE"/>
    <w:rsid w:val="00D73A8E"/>
    <w:rsid w:val="00D76C7F"/>
    <w:rsid w:val="00D90EE1"/>
    <w:rsid w:val="00DB0BAF"/>
    <w:rsid w:val="00DB0F50"/>
    <w:rsid w:val="00DC4880"/>
    <w:rsid w:val="00DD23A6"/>
    <w:rsid w:val="00DD691E"/>
    <w:rsid w:val="00DF19F7"/>
    <w:rsid w:val="00DF4452"/>
    <w:rsid w:val="00DF652F"/>
    <w:rsid w:val="00E10E1D"/>
    <w:rsid w:val="00E20802"/>
    <w:rsid w:val="00E23C37"/>
    <w:rsid w:val="00E300BA"/>
    <w:rsid w:val="00E3080A"/>
    <w:rsid w:val="00E34F03"/>
    <w:rsid w:val="00E44872"/>
    <w:rsid w:val="00E46CE3"/>
    <w:rsid w:val="00E47004"/>
    <w:rsid w:val="00E54CA1"/>
    <w:rsid w:val="00E57D33"/>
    <w:rsid w:val="00E665D9"/>
    <w:rsid w:val="00E6704E"/>
    <w:rsid w:val="00E708ED"/>
    <w:rsid w:val="00E70F36"/>
    <w:rsid w:val="00E7390D"/>
    <w:rsid w:val="00E7529B"/>
    <w:rsid w:val="00E77646"/>
    <w:rsid w:val="00E86DEB"/>
    <w:rsid w:val="00E9028D"/>
    <w:rsid w:val="00E91B9D"/>
    <w:rsid w:val="00E94FBC"/>
    <w:rsid w:val="00EB5F97"/>
    <w:rsid w:val="00EC221E"/>
    <w:rsid w:val="00EC6E01"/>
    <w:rsid w:val="00EE2027"/>
    <w:rsid w:val="00EF0E5C"/>
    <w:rsid w:val="00EF2F67"/>
    <w:rsid w:val="00F11771"/>
    <w:rsid w:val="00F23F53"/>
    <w:rsid w:val="00F33D7F"/>
    <w:rsid w:val="00F35840"/>
    <w:rsid w:val="00F35F85"/>
    <w:rsid w:val="00F40D7A"/>
    <w:rsid w:val="00F4264A"/>
    <w:rsid w:val="00F448AD"/>
    <w:rsid w:val="00F51EBC"/>
    <w:rsid w:val="00F53689"/>
    <w:rsid w:val="00F55895"/>
    <w:rsid w:val="00F73A0E"/>
    <w:rsid w:val="00F8262E"/>
    <w:rsid w:val="00F8447B"/>
    <w:rsid w:val="00F86896"/>
    <w:rsid w:val="00F933DF"/>
    <w:rsid w:val="00FB351B"/>
    <w:rsid w:val="00FB7E23"/>
    <w:rsid w:val="00FD4E33"/>
    <w:rsid w:val="00FE5140"/>
    <w:rsid w:val="00FE76C8"/>
    <w:rsid w:val="00FF4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27"/>
    <w:rPr>
      <w:rFonts w:ascii="Calibri" w:eastAsia="Times New Roman" w:hAnsi="Calibri" w:cs="Times New Roman"/>
      <w:lang w:eastAsia="ru-RU"/>
    </w:rPr>
  </w:style>
  <w:style w:type="paragraph" w:styleId="1">
    <w:name w:val="heading 1"/>
    <w:basedOn w:val="a"/>
    <w:next w:val="a"/>
    <w:link w:val="10"/>
    <w:uiPriority w:val="9"/>
    <w:qFormat/>
    <w:rsid w:val="00D76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9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F19F7"/>
    <w:pPr>
      <w:keepNext/>
      <w:spacing w:before="240" w:after="60" w:line="240" w:lineRule="auto"/>
      <w:outlineLvl w:val="3"/>
    </w:pPr>
    <w:rPr>
      <w:b/>
      <w:bCs/>
      <w:sz w:val="28"/>
      <w:szCs w:val="28"/>
    </w:rPr>
  </w:style>
  <w:style w:type="paragraph" w:styleId="7">
    <w:name w:val="heading 7"/>
    <w:basedOn w:val="a"/>
    <w:next w:val="a"/>
    <w:link w:val="70"/>
    <w:uiPriority w:val="9"/>
    <w:qFormat/>
    <w:rsid w:val="00291127"/>
    <w:pPr>
      <w:spacing w:before="240" w:after="60" w:line="240" w:lineRule="auto"/>
      <w:outlineLvl w:val="6"/>
    </w:pPr>
    <w:rPr>
      <w:sz w:val="24"/>
      <w:szCs w:val="24"/>
    </w:rPr>
  </w:style>
  <w:style w:type="paragraph" w:styleId="8">
    <w:name w:val="heading 8"/>
    <w:basedOn w:val="a"/>
    <w:next w:val="a"/>
    <w:link w:val="80"/>
    <w:uiPriority w:val="9"/>
    <w:unhideWhenUsed/>
    <w:qFormat/>
    <w:rsid w:val="00EE2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40AF0"/>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40AF0"/>
    <w:rPr>
      <w:rFonts w:asciiTheme="majorHAnsi" w:eastAsiaTheme="majorEastAsia" w:hAnsiTheme="majorHAnsi" w:cstheme="majorBidi"/>
      <w:i/>
      <w:iCs/>
      <w:color w:val="4F81BD" w:themeColor="accent1"/>
      <w:spacing w:val="15"/>
      <w:sz w:val="24"/>
      <w:szCs w:val="24"/>
      <w:lang w:eastAsia="ru-RU"/>
    </w:rPr>
  </w:style>
  <w:style w:type="character" w:styleId="a5">
    <w:name w:val="Strong"/>
    <w:basedOn w:val="a0"/>
    <w:uiPriority w:val="22"/>
    <w:qFormat/>
    <w:rsid w:val="00C40AF0"/>
    <w:rPr>
      <w:b/>
      <w:bCs/>
    </w:rPr>
  </w:style>
  <w:style w:type="character" w:styleId="a6">
    <w:name w:val="Emphasis"/>
    <w:basedOn w:val="a0"/>
    <w:uiPriority w:val="20"/>
    <w:qFormat/>
    <w:rsid w:val="00C40AF0"/>
    <w:rPr>
      <w:i/>
      <w:iCs/>
    </w:rPr>
  </w:style>
  <w:style w:type="paragraph" w:styleId="a7">
    <w:name w:val="No Spacing"/>
    <w:uiPriority w:val="1"/>
    <w:qFormat/>
    <w:rsid w:val="00C40AF0"/>
    <w:pPr>
      <w:widowControl w:val="0"/>
      <w:spacing w:after="0" w:line="240" w:lineRule="auto"/>
      <w:ind w:firstLine="220"/>
      <w:jc w:val="both"/>
    </w:pPr>
    <w:rPr>
      <w:rFonts w:ascii="Times New Roman" w:eastAsia="Times New Roman" w:hAnsi="Times New Roman" w:cs="Times New Roman"/>
      <w:sz w:val="20"/>
      <w:szCs w:val="20"/>
      <w:lang w:eastAsia="ru-RU"/>
    </w:rPr>
  </w:style>
  <w:style w:type="paragraph" w:styleId="2">
    <w:name w:val="Quote"/>
    <w:basedOn w:val="a"/>
    <w:next w:val="a"/>
    <w:link w:val="20"/>
    <w:uiPriority w:val="29"/>
    <w:qFormat/>
    <w:rsid w:val="00C40AF0"/>
    <w:rPr>
      <w:i/>
      <w:iCs/>
      <w:color w:val="000000" w:themeColor="text1"/>
    </w:rPr>
  </w:style>
  <w:style w:type="character" w:customStyle="1" w:styleId="20">
    <w:name w:val="Цитата 2 Знак"/>
    <w:basedOn w:val="a0"/>
    <w:link w:val="2"/>
    <w:uiPriority w:val="29"/>
    <w:rsid w:val="00C40AF0"/>
    <w:rPr>
      <w:rFonts w:ascii="Times New Roman" w:eastAsia="Times New Roman" w:hAnsi="Times New Roman" w:cs="Times New Roman"/>
      <w:i/>
      <w:iCs/>
      <w:color w:val="000000" w:themeColor="text1"/>
      <w:sz w:val="20"/>
      <w:szCs w:val="20"/>
      <w:lang w:eastAsia="ru-RU"/>
    </w:rPr>
  </w:style>
  <w:style w:type="paragraph" w:styleId="a8">
    <w:name w:val="Intense Quote"/>
    <w:basedOn w:val="a"/>
    <w:next w:val="a"/>
    <w:link w:val="a9"/>
    <w:uiPriority w:val="30"/>
    <w:qFormat/>
    <w:rsid w:val="00C40AF0"/>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C40AF0"/>
    <w:rPr>
      <w:rFonts w:ascii="Times New Roman" w:eastAsia="Times New Roman" w:hAnsi="Times New Roman" w:cs="Times New Roman"/>
      <w:b/>
      <w:bCs/>
      <w:i/>
      <w:iCs/>
      <w:color w:val="4F81BD" w:themeColor="accent1"/>
      <w:sz w:val="20"/>
      <w:szCs w:val="20"/>
      <w:lang w:eastAsia="ru-RU"/>
    </w:rPr>
  </w:style>
  <w:style w:type="character" w:styleId="aa">
    <w:name w:val="Subtle Emphasis"/>
    <w:basedOn w:val="a0"/>
    <w:uiPriority w:val="19"/>
    <w:qFormat/>
    <w:rsid w:val="00C40AF0"/>
    <w:rPr>
      <w:i/>
      <w:iCs/>
      <w:color w:val="808080" w:themeColor="text1" w:themeTint="7F"/>
    </w:rPr>
  </w:style>
  <w:style w:type="character" w:styleId="ab">
    <w:name w:val="Intense Emphasis"/>
    <w:basedOn w:val="a0"/>
    <w:uiPriority w:val="21"/>
    <w:qFormat/>
    <w:rsid w:val="00C40AF0"/>
    <w:rPr>
      <w:b/>
      <w:bCs/>
      <w:i/>
      <w:iCs/>
      <w:color w:val="4F81BD" w:themeColor="accent1"/>
    </w:rPr>
  </w:style>
  <w:style w:type="character" w:styleId="ac">
    <w:name w:val="Subtle Reference"/>
    <w:basedOn w:val="a0"/>
    <w:uiPriority w:val="31"/>
    <w:qFormat/>
    <w:rsid w:val="00C40AF0"/>
    <w:rPr>
      <w:smallCaps/>
      <w:color w:val="C0504D" w:themeColor="accent2"/>
      <w:u w:val="single"/>
    </w:rPr>
  </w:style>
  <w:style w:type="character" w:styleId="ad">
    <w:name w:val="Intense Reference"/>
    <w:basedOn w:val="a0"/>
    <w:uiPriority w:val="32"/>
    <w:qFormat/>
    <w:rsid w:val="00C40AF0"/>
    <w:rPr>
      <w:b/>
      <w:bCs/>
      <w:smallCaps/>
      <w:color w:val="C0504D" w:themeColor="accent2"/>
      <w:spacing w:val="5"/>
      <w:u w:val="single"/>
    </w:rPr>
  </w:style>
  <w:style w:type="character" w:customStyle="1" w:styleId="70">
    <w:name w:val="Заголовок 7 Знак"/>
    <w:basedOn w:val="a0"/>
    <w:link w:val="7"/>
    <w:uiPriority w:val="9"/>
    <w:rsid w:val="00291127"/>
    <w:rPr>
      <w:rFonts w:ascii="Calibri" w:eastAsia="Times New Roman" w:hAnsi="Calibri" w:cs="Times New Roman"/>
      <w:sz w:val="24"/>
      <w:szCs w:val="24"/>
      <w:lang w:eastAsia="ru-RU"/>
    </w:rPr>
  </w:style>
  <w:style w:type="paragraph" w:styleId="ae">
    <w:name w:val="List Paragraph"/>
    <w:basedOn w:val="a"/>
    <w:qFormat/>
    <w:rsid w:val="00291127"/>
    <w:pPr>
      <w:spacing w:after="0" w:line="240" w:lineRule="auto"/>
      <w:ind w:left="720"/>
      <w:contextualSpacing/>
    </w:pPr>
    <w:rPr>
      <w:rFonts w:ascii="Times New Roman" w:hAnsi="Times New Roman"/>
      <w:sz w:val="24"/>
      <w:szCs w:val="24"/>
    </w:rPr>
  </w:style>
  <w:style w:type="paragraph" w:styleId="31">
    <w:name w:val="Body Text 3"/>
    <w:basedOn w:val="a"/>
    <w:link w:val="32"/>
    <w:uiPriority w:val="99"/>
    <w:rsid w:val="00291127"/>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rsid w:val="00291127"/>
    <w:rPr>
      <w:rFonts w:ascii="Times New Roman" w:eastAsia="Times New Roman" w:hAnsi="Times New Roman" w:cs="Times New Roman"/>
      <w:sz w:val="16"/>
      <w:szCs w:val="16"/>
      <w:lang w:eastAsia="ru-RU"/>
    </w:rPr>
  </w:style>
  <w:style w:type="paragraph" w:styleId="af">
    <w:name w:val="Body Text"/>
    <w:basedOn w:val="a"/>
    <w:link w:val="af0"/>
    <w:uiPriority w:val="99"/>
    <w:rsid w:val="00291127"/>
    <w:pPr>
      <w:spacing w:after="120" w:line="240" w:lineRule="auto"/>
    </w:pPr>
    <w:rPr>
      <w:rFonts w:ascii="Times New Roman" w:hAnsi="Times New Roman"/>
      <w:sz w:val="24"/>
      <w:szCs w:val="24"/>
    </w:rPr>
  </w:style>
  <w:style w:type="character" w:customStyle="1" w:styleId="af0">
    <w:name w:val="Основной текст Знак"/>
    <w:basedOn w:val="a0"/>
    <w:link w:val="af"/>
    <w:uiPriority w:val="99"/>
    <w:rsid w:val="00291127"/>
    <w:rPr>
      <w:rFonts w:ascii="Times New Roman" w:eastAsia="Times New Roman" w:hAnsi="Times New Roman" w:cs="Times New Roman"/>
      <w:sz w:val="24"/>
      <w:szCs w:val="24"/>
      <w:lang w:eastAsia="ru-RU"/>
    </w:rPr>
  </w:style>
  <w:style w:type="paragraph" w:styleId="af1">
    <w:name w:val="Plain Text"/>
    <w:basedOn w:val="a"/>
    <w:link w:val="af2"/>
    <w:rsid w:val="00291127"/>
    <w:pPr>
      <w:autoSpaceDE w:val="0"/>
      <w:autoSpaceDN w:val="0"/>
      <w:spacing w:after="0" w:line="240" w:lineRule="auto"/>
    </w:pPr>
    <w:rPr>
      <w:rFonts w:ascii="Courier New" w:hAnsi="Courier New"/>
      <w:sz w:val="20"/>
      <w:szCs w:val="20"/>
    </w:rPr>
  </w:style>
  <w:style w:type="character" w:customStyle="1" w:styleId="af2">
    <w:name w:val="Текст Знак"/>
    <w:basedOn w:val="a0"/>
    <w:link w:val="af1"/>
    <w:rsid w:val="00291127"/>
    <w:rPr>
      <w:rFonts w:ascii="Courier New" w:eastAsia="Times New Roman" w:hAnsi="Courier New" w:cs="Times New Roman"/>
      <w:sz w:val="20"/>
      <w:szCs w:val="20"/>
      <w:lang w:eastAsia="ru-RU"/>
    </w:rPr>
  </w:style>
  <w:style w:type="paragraph" w:styleId="af3">
    <w:name w:val="Normal (Web)"/>
    <w:basedOn w:val="a"/>
    <w:rsid w:val="00291127"/>
    <w:pPr>
      <w:spacing w:before="100" w:beforeAutospacing="1" w:after="100" w:afterAutospacing="1" w:line="240" w:lineRule="auto"/>
    </w:pPr>
    <w:rPr>
      <w:rFonts w:ascii="Times New Roman" w:hAnsi="Times New Roman"/>
      <w:sz w:val="24"/>
      <w:szCs w:val="24"/>
    </w:rPr>
  </w:style>
  <w:style w:type="paragraph" w:customStyle="1" w:styleId="omni13">
    <w:name w:val="omni13"/>
    <w:basedOn w:val="a"/>
    <w:rsid w:val="00291127"/>
    <w:pPr>
      <w:spacing w:before="100" w:beforeAutospacing="1" w:after="254" w:line="240" w:lineRule="auto"/>
      <w:ind w:left="339" w:right="339"/>
    </w:pPr>
    <w:rPr>
      <w:rFonts w:ascii="Verdana" w:hAnsi="Verdana"/>
      <w:color w:val="111111"/>
      <w:sz w:val="28"/>
      <w:szCs w:val="28"/>
    </w:rPr>
  </w:style>
  <w:style w:type="character" w:styleId="af4">
    <w:name w:val="Hyperlink"/>
    <w:uiPriority w:val="99"/>
    <w:unhideWhenUsed/>
    <w:rsid w:val="00291127"/>
    <w:rPr>
      <w:color w:val="0000FF"/>
      <w:u w:val="single"/>
    </w:rPr>
  </w:style>
  <w:style w:type="paragraph" w:customStyle="1" w:styleId="Default">
    <w:name w:val="Default"/>
    <w:rsid w:val="00DF44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382D45"/>
    <w:pPr>
      <w:spacing w:after="0" w:line="240" w:lineRule="auto"/>
    </w:pPr>
    <w:rPr>
      <w:rFonts w:ascii="Times New Roman" w:eastAsia="Times New Roman" w:hAnsi="Times New Roman" w:cs="Times New Roman"/>
      <w:snapToGrid w:val="0"/>
      <w:sz w:val="24"/>
      <w:szCs w:val="20"/>
      <w:lang w:eastAsia="ru-RU"/>
    </w:rPr>
  </w:style>
  <w:style w:type="paragraph" w:styleId="21">
    <w:name w:val="Body Text Indent 2"/>
    <w:basedOn w:val="a"/>
    <w:link w:val="22"/>
    <w:uiPriority w:val="99"/>
    <w:semiHidden/>
    <w:unhideWhenUsed/>
    <w:rsid w:val="006B329A"/>
    <w:pPr>
      <w:spacing w:after="120" w:line="480" w:lineRule="auto"/>
      <w:ind w:left="283"/>
    </w:pPr>
  </w:style>
  <w:style w:type="character" w:customStyle="1" w:styleId="22">
    <w:name w:val="Основной текст с отступом 2 Знак"/>
    <w:basedOn w:val="a0"/>
    <w:link w:val="21"/>
    <w:uiPriority w:val="99"/>
    <w:semiHidden/>
    <w:rsid w:val="006B329A"/>
    <w:rPr>
      <w:rFonts w:ascii="Calibri" w:eastAsia="Times New Roman" w:hAnsi="Calibri" w:cs="Times New Roman"/>
      <w:lang w:eastAsia="ru-RU"/>
    </w:rPr>
  </w:style>
  <w:style w:type="character" w:customStyle="1" w:styleId="10">
    <w:name w:val="Заголовок 1 Знак"/>
    <w:basedOn w:val="a0"/>
    <w:link w:val="1"/>
    <w:uiPriority w:val="9"/>
    <w:rsid w:val="00D76C7F"/>
    <w:rPr>
      <w:rFonts w:asciiTheme="majorHAnsi" w:eastAsiaTheme="majorEastAsia" w:hAnsiTheme="majorHAnsi" w:cstheme="majorBidi"/>
      <w:b/>
      <w:bCs/>
      <w:color w:val="365F91" w:themeColor="accent1" w:themeShade="BF"/>
      <w:sz w:val="28"/>
      <w:szCs w:val="28"/>
      <w:lang w:eastAsia="ru-RU"/>
    </w:rPr>
  </w:style>
  <w:style w:type="paragraph" w:customStyle="1" w:styleId="23">
    <w:name w:val="Обычный2"/>
    <w:rsid w:val="00E34F03"/>
    <w:pPr>
      <w:spacing w:after="0" w:line="240" w:lineRule="auto"/>
    </w:pPr>
    <w:rPr>
      <w:rFonts w:ascii="Times New Roman" w:eastAsia="Times New Roman" w:hAnsi="Times New Roman" w:cs="Times New Roman"/>
      <w:snapToGrid w:val="0"/>
      <w:sz w:val="24"/>
      <w:szCs w:val="20"/>
      <w:lang w:eastAsia="ru-RU"/>
    </w:rPr>
  </w:style>
  <w:style w:type="paragraph" w:styleId="24">
    <w:name w:val="Body Text 2"/>
    <w:basedOn w:val="a"/>
    <w:link w:val="25"/>
    <w:rsid w:val="00C00EC9"/>
    <w:pPr>
      <w:spacing w:after="120" w:line="480" w:lineRule="auto"/>
    </w:pPr>
    <w:rPr>
      <w:rFonts w:ascii="Times New Roman" w:hAnsi="Times New Roman"/>
      <w:sz w:val="24"/>
      <w:szCs w:val="24"/>
    </w:rPr>
  </w:style>
  <w:style w:type="character" w:customStyle="1" w:styleId="25">
    <w:name w:val="Основной текст 2 Знак"/>
    <w:basedOn w:val="a0"/>
    <w:link w:val="24"/>
    <w:rsid w:val="00C00EC9"/>
    <w:rPr>
      <w:rFonts w:ascii="Times New Roman" w:eastAsia="Times New Roman" w:hAnsi="Times New Roman" w:cs="Times New Roman"/>
      <w:sz w:val="24"/>
      <w:szCs w:val="24"/>
      <w:lang w:eastAsia="ru-RU"/>
    </w:rPr>
  </w:style>
  <w:style w:type="character" w:customStyle="1" w:styleId="s00">
    <w:name w:val="s00"/>
    <w:uiPriority w:val="99"/>
    <w:rsid w:val="00C00EC9"/>
    <w:rPr>
      <w:rFonts w:ascii="Times New Roman" w:hAnsi="Times New Roman" w:cs="Times New Roman" w:hint="default"/>
      <w:b w:val="0"/>
      <w:bCs w:val="0"/>
      <w:i w:val="0"/>
      <w:iCs w:val="0"/>
      <w:color w:val="000000"/>
    </w:rPr>
  </w:style>
  <w:style w:type="paragraph" w:customStyle="1" w:styleId="af5">
    <w:name w:val="Без отступа"/>
    <w:basedOn w:val="a"/>
    <w:uiPriority w:val="99"/>
    <w:rsid w:val="00C00EC9"/>
    <w:pPr>
      <w:spacing w:after="0" w:line="240" w:lineRule="auto"/>
    </w:pPr>
    <w:rPr>
      <w:rFonts w:ascii="Times New Roman" w:eastAsia="Calibri" w:hAnsi="Times New Roman"/>
      <w:sz w:val="20"/>
      <w:szCs w:val="24"/>
    </w:rPr>
  </w:style>
  <w:style w:type="character" w:customStyle="1" w:styleId="80">
    <w:name w:val="Заголовок 8 Знак"/>
    <w:basedOn w:val="a0"/>
    <w:link w:val="8"/>
    <w:uiPriority w:val="9"/>
    <w:rsid w:val="00EE2027"/>
    <w:rPr>
      <w:rFonts w:asciiTheme="majorHAnsi" w:eastAsiaTheme="majorEastAsia" w:hAnsiTheme="majorHAnsi" w:cstheme="majorBidi"/>
      <w:color w:val="404040" w:themeColor="text1" w:themeTint="BF"/>
      <w:sz w:val="20"/>
      <w:szCs w:val="20"/>
      <w:lang w:eastAsia="ru-RU"/>
    </w:rPr>
  </w:style>
  <w:style w:type="table" w:styleId="af6">
    <w:name w:val="Table Grid"/>
    <w:basedOn w:val="a1"/>
    <w:rsid w:val="000F22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a"/>
    <w:basedOn w:val="a"/>
    <w:rsid w:val="00BB49AF"/>
    <w:pPr>
      <w:spacing w:before="100" w:beforeAutospacing="1" w:after="100" w:afterAutospacing="1" w:line="240" w:lineRule="auto"/>
    </w:pPr>
    <w:rPr>
      <w:rFonts w:ascii="Times New Roman" w:hAnsi="Times New Roman"/>
      <w:sz w:val="24"/>
      <w:szCs w:val="24"/>
    </w:rPr>
  </w:style>
  <w:style w:type="paragraph" w:customStyle="1" w:styleId="af8">
    <w:name w:val="Îáû÷íûé"/>
    <w:rsid w:val="00497B9E"/>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DF19F7"/>
    <w:rPr>
      <w:rFonts w:ascii="Calibri" w:eastAsia="Times New Roman" w:hAnsi="Calibri" w:cs="Times New Roman"/>
      <w:b/>
      <w:bCs/>
      <w:sz w:val="28"/>
      <w:szCs w:val="28"/>
      <w:lang w:eastAsia="ru-RU"/>
    </w:rPr>
  </w:style>
  <w:style w:type="character" w:customStyle="1" w:styleId="30">
    <w:name w:val="Заголовок 3 Знак"/>
    <w:basedOn w:val="a0"/>
    <w:link w:val="3"/>
    <w:uiPriority w:val="9"/>
    <w:semiHidden/>
    <w:rsid w:val="00447979"/>
    <w:rPr>
      <w:rFonts w:asciiTheme="majorHAnsi" w:eastAsiaTheme="majorEastAsia" w:hAnsiTheme="majorHAnsi" w:cstheme="majorBidi"/>
      <w:b/>
      <w:bCs/>
      <w:color w:val="4F81BD" w:themeColor="accent1"/>
      <w:lang w:eastAsia="ru-RU"/>
    </w:rPr>
  </w:style>
  <w:style w:type="paragraph" w:styleId="26">
    <w:name w:val="List 2"/>
    <w:basedOn w:val="a"/>
    <w:semiHidden/>
    <w:unhideWhenUsed/>
    <w:rsid w:val="00447979"/>
    <w:pPr>
      <w:spacing w:after="0" w:line="240" w:lineRule="auto"/>
      <w:ind w:left="566" w:hanging="283"/>
    </w:pPr>
    <w:rPr>
      <w:rFonts w:ascii="Times New Roman" w:eastAsia="Calibri" w:hAnsi="Times New Roman"/>
      <w:sz w:val="20"/>
      <w:szCs w:val="20"/>
    </w:rPr>
  </w:style>
</w:styles>
</file>

<file path=word/webSettings.xml><?xml version="1.0" encoding="utf-8"?>
<w:webSettings xmlns:r="http://schemas.openxmlformats.org/officeDocument/2006/relationships" xmlns:w="http://schemas.openxmlformats.org/wordprocessingml/2006/main">
  <w:divs>
    <w:div w:id="5251942">
      <w:bodyDiv w:val="1"/>
      <w:marLeft w:val="0"/>
      <w:marRight w:val="0"/>
      <w:marTop w:val="0"/>
      <w:marBottom w:val="0"/>
      <w:divBdr>
        <w:top w:val="none" w:sz="0" w:space="0" w:color="auto"/>
        <w:left w:val="none" w:sz="0" w:space="0" w:color="auto"/>
        <w:bottom w:val="none" w:sz="0" w:space="0" w:color="auto"/>
        <w:right w:val="none" w:sz="0" w:space="0" w:color="auto"/>
      </w:divBdr>
    </w:div>
    <w:div w:id="12149399">
      <w:bodyDiv w:val="1"/>
      <w:marLeft w:val="0"/>
      <w:marRight w:val="0"/>
      <w:marTop w:val="0"/>
      <w:marBottom w:val="0"/>
      <w:divBdr>
        <w:top w:val="none" w:sz="0" w:space="0" w:color="auto"/>
        <w:left w:val="none" w:sz="0" w:space="0" w:color="auto"/>
        <w:bottom w:val="none" w:sz="0" w:space="0" w:color="auto"/>
        <w:right w:val="none" w:sz="0" w:space="0" w:color="auto"/>
      </w:divBdr>
    </w:div>
    <w:div w:id="164396280">
      <w:bodyDiv w:val="1"/>
      <w:marLeft w:val="0"/>
      <w:marRight w:val="0"/>
      <w:marTop w:val="0"/>
      <w:marBottom w:val="0"/>
      <w:divBdr>
        <w:top w:val="none" w:sz="0" w:space="0" w:color="auto"/>
        <w:left w:val="none" w:sz="0" w:space="0" w:color="auto"/>
        <w:bottom w:val="none" w:sz="0" w:space="0" w:color="auto"/>
        <w:right w:val="none" w:sz="0" w:space="0" w:color="auto"/>
      </w:divBdr>
    </w:div>
    <w:div w:id="311981594">
      <w:bodyDiv w:val="1"/>
      <w:marLeft w:val="0"/>
      <w:marRight w:val="0"/>
      <w:marTop w:val="0"/>
      <w:marBottom w:val="0"/>
      <w:divBdr>
        <w:top w:val="none" w:sz="0" w:space="0" w:color="auto"/>
        <w:left w:val="none" w:sz="0" w:space="0" w:color="auto"/>
        <w:bottom w:val="none" w:sz="0" w:space="0" w:color="auto"/>
        <w:right w:val="none" w:sz="0" w:space="0" w:color="auto"/>
      </w:divBdr>
    </w:div>
    <w:div w:id="326323950">
      <w:bodyDiv w:val="1"/>
      <w:marLeft w:val="0"/>
      <w:marRight w:val="0"/>
      <w:marTop w:val="0"/>
      <w:marBottom w:val="0"/>
      <w:divBdr>
        <w:top w:val="none" w:sz="0" w:space="0" w:color="auto"/>
        <w:left w:val="none" w:sz="0" w:space="0" w:color="auto"/>
        <w:bottom w:val="none" w:sz="0" w:space="0" w:color="auto"/>
        <w:right w:val="none" w:sz="0" w:space="0" w:color="auto"/>
      </w:divBdr>
    </w:div>
    <w:div w:id="336422648">
      <w:bodyDiv w:val="1"/>
      <w:marLeft w:val="0"/>
      <w:marRight w:val="0"/>
      <w:marTop w:val="0"/>
      <w:marBottom w:val="0"/>
      <w:divBdr>
        <w:top w:val="none" w:sz="0" w:space="0" w:color="auto"/>
        <w:left w:val="none" w:sz="0" w:space="0" w:color="auto"/>
        <w:bottom w:val="none" w:sz="0" w:space="0" w:color="auto"/>
        <w:right w:val="none" w:sz="0" w:space="0" w:color="auto"/>
      </w:divBdr>
    </w:div>
    <w:div w:id="456025528">
      <w:bodyDiv w:val="1"/>
      <w:marLeft w:val="0"/>
      <w:marRight w:val="0"/>
      <w:marTop w:val="0"/>
      <w:marBottom w:val="0"/>
      <w:divBdr>
        <w:top w:val="none" w:sz="0" w:space="0" w:color="auto"/>
        <w:left w:val="none" w:sz="0" w:space="0" w:color="auto"/>
        <w:bottom w:val="none" w:sz="0" w:space="0" w:color="auto"/>
        <w:right w:val="none" w:sz="0" w:space="0" w:color="auto"/>
      </w:divBdr>
    </w:div>
    <w:div w:id="592517219">
      <w:bodyDiv w:val="1"/>
      <w:marLeft w:val="0"/>
      <w:marRight w:val="0"/>
      <w:marTop w:val="0"/>
      <w:marBottom w:val="0"/>
      <w:divBdr>
        <w:top w:val="none" w:sz="0" w:space="0" w:color="auto"/>
        <w:left w:val="none" w:sz="0" w:space="0" w:color="auto"/>
        <w:bottom w:val="none" w:sz="0" w:space="0" w:color="auto"/>
        <w:right w:val="none" w:sz="0" w:space="0" w:color="auto"/>
      </w:divBdr>
    </w:div>
    <w:div w:id="604117956">
      <w:bodyDiv w:val="1"/>
      <w:marLeft w:val="0"/>
      <w:marRight w:val="0"/>
      <w:marTop w:val="0"/>
      <w:marBottom w:val="0"/>
      <w:divBdr>
        <w:top w:val="none" w:sz="0" w:space="0" w:color="auto"/>
        <w:left w:val="none" w:sz="0" w:space="0" w:color="auto"/>
        <w:bottom w:val="none" w:sz="0" w:space="0" w:color="auto"/>
        <w:right w:val="none" w:sz="0" w:space="0" w:color="auto"/>
      </w:divBdr>
    </w:div>
    <w:div w:id="641427851">
      <w:bodyDiv w:val="1"/>
      <w:marLeft w:val="0"/>
      <w:marRight w:val="0"/>
      <w:marTop w:val="0"/>
      <w:marBottom w:val="0"/>
      <w:divBdr>
        <w:top w:val="none" w:sz="0" w:space="0" w:color="auto"/>
        <w:left w:val="none" w:sz="0" w:space="0" w:color="auto"/>
        <w:bottom w:val="none" w:sz="0" w:space="0" w:color="auto"/>
        <w:right w:val="none" w:sz="0" w:space="0" w:color="auto"/>
      </w:divBdr>
    </w:div>
    <w:div w:id="698512129">
      <w:bodyDiv w:val="1"/>
      <w:marLeft w:val="0"/>
      <w:marRight w:val="0"/>
      <w:marTop w:val="0"/>
      <w:marBottom w:val="0"/>
      <w:divBdr>
        <w:top w:val="none" w:sz="0" w:space="0" w:color="auto"/>
        <w:left w:val="none" w:sz="0" w:space="0" w:color="auto"/>
        <w:bottom w:val="none" w:sz="0" w:space="0" w:color="auto"/>
        <w:right w:val="none" w:sz="0" w:space="0" w:color="auto"/>
      </w:divBdr>
    </w:div>
    <w:div w:id="765540018">
      <w:bodyDiv w:val="1"/>
      <w:marLeft w:val="0"/>
      <w:marRight w:val="0"/>
      <w:marTop w:val="0"/>
      <w:marBottom w:val="0"/>
      <w:divBdr>
        <w:top w:val="none" w:sz="0" w:space="0" w:color="auto"/>
        <w:left w:val="none" w:sz="0" w:space="0" w:color="auto"/>
        <w:bottom w:val="none" w:sz="0" w:space="0" w:color="auto"/>
        <w:right w:val="none" w:sz="0" w:space="0" w:color="auto"/>
      </w:divBdr>
    </w:div>
    <w:div w:id="787237661">
      <w:bodyDiv w:val="1"/>
      <w:marLeft w:val="0"/>
      <w:marRight w:val="0"/>
      <w:marTop w:val="0"/>
      <w:marBottom w:val="0"/>
      <w:divBdr>
        <w:top w:val="none" w:sz="0" w:space="0" w:color="auto"/>
        <w:left w:val="none" w:sz="0" w:space="0" w:color="auto"/>
        <w:bottom w:val="none" w:sz="0" w:space="0" w:color="auto"/>
        <w:right w:val="none" w:sz="0" w:space="0" w:color="auto"/>
      </w:divBdr>
    </w:div>
    <w:div w:id="1006595841">
      <w:bodyDiv w:val="1"/>
      <w:marLeft w:val="0"/>
      <w:marRight w:val="0"/>
      <w:marTop w:val="0"/>
      <w:marBottom w:val="0"/>
      <w:divBdr>
        <w:top w:val="none" w:sz="0" w:space="0" w:color="auto"/>
        <w:left w:val="none" w:sz="0" w:space="0" w:color="auto"/>
        <w:bottom w:val="none" w:sz="0" w:space="0" w:color="auto"/>
        <w:right w:val="none" w:sz="0" w:space="0" w:color="auto"/>
      </w:divBdr>
    </w:div>
    <w:div w:id="1074938354">
      <w:bodyDiv w:val="1"/>
      <w:marLeft w:val="0"/>
      <w:marRight w:val="0"/>
      <w:marTop w:val="0"/>
      <w:marBottom w:val="0"/>
      <w:divBdr>
        <w:top w:val="none" w:sz="0" w:space="0" w:color="auto"/>
        <w:left w:val="none" w:sz="0" w:space="0" w:color="auto"/>
        <w:bottom w:val="none" w:sz="0" w:space="0" w:color="auto"/>
        <w:right w:val="none" w:sz="0" w:space="0" w:color="auto"/>
      </w:divBdr>
    </w:div>
    <w:div w:id="1102383440">
      <w:bodyDiv w:val="1"/>
      <w:marLeft w:val="0"/>
      <w:marRight w:val="0"/>
      <w:marTop w:val="0"/>
      <w:marBottom w:val="0"/>
      <w:divBdr>
        <w:top w:val="none" w:sz="0" w:space="0" w:color="auto"/>
        <w:left w:val="none" w:sz="0" w:space="0" w:color="auto"/>
        <w:bottom w:val="none" w:sz="0" w:space="0" w:color="auto"/>
        <w:right w:val="none" w:sz="0" w:space="0" w:color="auto"/>
      </w:divBdr>
    </w:div>
    <w:div w:id="1134443056">
      <w:bodyDiv w:val="1"/>
      <w:marLeft w:val="0"/>
      <w:marRight w:val="0"/>
      <w:marTop w:val="0"/>
      <w:marBottom w:val="0"/>
      <w:divBdr>
        <w:top w:val="none" w:sz="0" w:space="0" w:color="auto"/>
        <w:left w:val="none" w:sz="0" w:space="0" w:color="auto"/>
        <w:bottom w:val="none" w:sz="0" w:space="0" w:color="auto"/>
        <w:right w:val="none" w:sz="0" w:space="0" w:color="auto"/>
      </w:divBdr>
    </w:div>
    <w:div w:id="1167163159">
      <w:bodyDiv w:val="1"/>
      <w:marLeft w:val="0"/>
      <w:marRight w:val="0"/>
      <w:marTop w:val="0"/>
      <w:marBottom w:val="0"/>
      <w:divBdr>
        <w:top w:val="none" w:sz="0" w:space="0" w:color="auto"/>
        <w:left w:val="none" w:sz="0" w:space="0" w:color="auto"/>
        <w:bottom w:val="none" w:sz="0" w:space="0" w:color="auto"/>
        <w:right w:val="none" w:sz="0" w:space="0" w:color="auto"/>
      </w:divBdr>
    </w:div>
    <w:div w:id="1167553221">
      <w:bodyDiv w:val="1"/>
      <w:marLeft w:val="0"/>
      <w:marRight w:val="0"/>
      <w:marTop w:val="0"/>
      <w:marBottom w:val="0"/>
      <w:divBdr>
        <w:top w:val="none" w:sz="0" w:space="0" w:color="auto"/>
        <w:left w:val="none" w:sz="0" w:space="0" w:color="auto"/>
        <w:bottom w:val="none" w:sz="0" w:space="0" w:color="auto"/>
        <w:right w:val="none" w:sz="0" w:space="0" w:color="auto"/>
      </w:divBdr>
    </w:div>
    <w:div w:id="1181165218">
      <w:bodyDiv w:val="1"/>
      <w:marLeft w:val="0"/>
      <w:marRight w:val="0"/>
      <w:marTop w:val="0"/>
      <w:marBottom w:val="0"/>
      <w:divBdr>
        <w:top w:val="none" w:sz="0" w:space="0" w:color="auto"/>
        <w:left w:val="none" w:sz="0" w:space="0" w:color="auto"/>
        <w:bottom w:val="none" w:sz="0" w:space="0" w:color="auto"/>
        <w:right w:val="none" w:sz="0" w:space="0" w:color="auto"/>
      </w:divBdr>
    </w:div>
    <w:div w:id="1185367762">
      <w:bodyDiv w:val="1"/>
      <w:marLeft w:val="0"/>
      <w:marRight w:val="0"/>
      <w:marTop w:val="0"/>
      <w:marBottom w:val="0"/>
      <w:divBdr>
        <w:top w:val="none" w:sz="0" w:space="0" w:color="auto"/>
        <w:left w:val="none" w:sz="0" w:space="0" w:color="auto"/>
        <w:bottom w:val="none" w:sz="0" w:space="0" w:color="auto"/>
        <w:right w:val="none" w:sz="0" w:space="0" w:color="auto"/>
      </w:divBdr>
    </w:div>
    <w:div w:id="1322542691">
      <w:bodyDiv w:val="1"/>
      <w:marLeft w:val="0"/>
      <w:marRight w:val="0"/>
      <w:marTop w:val="0"/>
      <w:marBottom w:val="0"/>
      <w:divBdr>
        <w:top w:val="none" w:sz="0" w:space="0" w:color="auto"/>
        <w:left w:val="none" w:sz="0" w:space="0" w:color="auto"/>
        <w:bottom w:val="none" w:sz="0" w:space="0" w:color="auto"/>
        <w:right w:val="none" w:sz="0" w:space="0" w:color="auto"/>
      </w:divBdr>
    </w:div>
    <w:div w:id="1396322701">
      <w:bodyDiv w:val="1"/>
      <w:marLeft w:val="0"/>
      <w:marRight w:val="0"/>
      <w:marTop w:val="0"/>
      <w:marBottom w:val="0"/>
      <w:divBdr>
        <w:top w:val="none" w:sz="0" w:space="0" w:color="auto"/>
        <w:left w:val="none" w:sz="0" w:space="0" w:color="auto"/>
        <w:bottom w:val="none" w:sz="0" w:space="0" w:color="auto"/>
        <w:right w:val="none" w:sz="0" w:space="0" w:color="auto"/>
      </w:divBdr>
    </w:div>
    <w:div w:id="1578592694">
      <w:bodyDiv w:val="1"/>
      <w:marLeft w:val="0"/>
      <w:marRight w:val="0"/>
      <w:marTop w:val="0"/>
      <w:marBottom w:val="0"/>
      <w:divBdr>
        <w:top w:val="none" w:sz="0" w:space="0" w:color="auto"/>
        <w:left w:val="none" w:sz="0" w:space="0" w:color="auto"/>
        <w:bottom w:val="none" w:sz="0" w:space="0" w:color="auto"/>
        <w:right w:val="none" w:sz="0" w:space="0" w:color="auto"/>
      </w:divBdr>
    </w:div>
    <w:div w:id="1685865109">
      <w:bodyDiv w:val="1"/>
      <w:marLeft w:val="0"/>
      <w:marRight w:val="0"/>
      <w:marTop w:val="0"/>
      <w:marBottom w:val="0"/>
      <w:divBdr>
        <w:top w:val="none" w:sz="0" w:space="0" w:color="auto"/>
        <w:left w:val="none" w:sz="0" w:space="0" w:color="auto"/>
        <w:bottom w:val="none" w:sz="0" w:space="0" w:color="auto"/>
        <w:right w:val="none" w:sz="0" w:space="0" w:color="auto"/>
      </w:divBdr>
    </w:div>
    <w:div w:id="1732775606">
      <w:bodyDiv w:val="1"/>
      <w:marLeft w:val="0"/>
      <w:marRight w:val="0"/>
      <w:marTop w:val="0"/>
      <w:marBottom w:val="0"/>
      <w:divBdr>
        <w:top w:val="none" w:sz="0" w:space="0" w:color="auto"/>
        <w:left w:val="none" w:sz="0" w:space="0" w:color="auto"/>
        <w:bottom w:val="none" w:sz="0" w:space="0" w:color="auto"/>
        <w:right w:val="none" w:sz="0" w:space="0" w:color="auto"/>
      </w:divBdr>
    </w:div>
    <w:div w:id="1847744108">
      <w:bodyDiv w:val="1"/>
      <w:marLeft w:val="0"/>
      <w:marRight w:val="0"/>
      <w:marTop w:val="0"/>
      <w:marBottom w:val="0"/>
      <w:divBdr>
        <w:top w:val="none" w:sz="0" w:space="0" w:color="auto"/>
        <w:left w:val="none" w:sz="0" w:space="0" w:color="auto"/>
        <w:bottom w:val="none" w:sz="0" w:space="0" w:color="auto"/>
        <w:right w:val="none" w:sz="0" w:space="0" w:color="auto"/>
      </w:divBdr>
    </w:div>
    <w:div w:id="1887721480">
      <w:bodyDiv w:val="1"/>
      <w:marLeft w:val="0"/>
      <w:marRight w:val="0"/>
      <w:marTop w:val="0"/>
      <w:marBottom w:val="0"/>
      <w:divBdr>
        <w:top w:val="none" w:sz="0" w:space="0" w:color="auto"/>
        <w:left w:val="none" w:sz="0" w:space="0" w:color="auto"/>
        <w:bottom w:val="none" w:sz="0" w:space="0" w:color="auto"/>
        <w:right w:val="none" w:sz="0" w:space="0" w:color="auto"/>
      </w:divBdr>
    </w:div>
    <w:div w:id="1921022077">
      <w:bodyDiv w:val="1"/>
      <w:marLeft w:val="0"/>
      <w:marRight w:val="0"/>
      <w:marTop w:val="0"/>
      <w:marBottom w:val="0"/>
      <w:divBdr>
        <w:top w:val="none" w:sz="0" w:space="0" w:color="auto"/>
        <w:left w:val="none" w:sz="0" w:space="0" w:color="auto"/>
        <w:bottom w:val="none" w:sz="0" w:space="0" w:color="auto"/>
        <w:right w:val="none" w:sz="0" w:space="0" w:color="auto"/>
      </w:divBdr>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95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5A2C1-C76C-4D82-9B54-F76476C8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1869</Words>
  <Characters>10658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Дархан</cp:lastModifiedBy>
  <cp:revision>5</cp:revision>
  <cp:lastPrinted>2014-10-08T05:16:00Z</cp:lastPrinted>
  <dcterms:created xsi:type="dcterms:W3CDTF">2015-01-04T16:30:00Z</dcterms:created>
  <dcterms:modified xsi:type="dcterms:W3CDTF">2015-01-04T16:49:00Z</dcterms:modified>
</cp:coreProperties>
</file>